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1D" w:rsidRDefault="0023701D" w:rsidP="0023701D">
      <w:pPr>
        <w:rPr>
          <w:rFonts w:ascii="Verdana" w:hAnsi="Verdana"/>
          <w:color w:val="00B0F0"/>
          <w:sz w:val="22"/>
          <w:szCs w:val="22"/>
        </w:rPr>
      </w:pPr>
      <w:r>
        <w:rPr>
          <w:rFonts w:ascii="Verdana" w:hAnsi="Verdana"/>
          <w:color w:val="00B0F0"/>
          <w:sz w:val="22"/>
          <w:szCs w:val="22"/>
        </w:rPr>
        <w:t xml:space="preserve">Bijlage programma lesdagen: </w:t>
      </w:r>
    </w:p>
    <w:p w:rsidR="0023701D" w:rsidRDefault="0023701D" w:rsidP="0023701D">
      <w:pPr>
        <w:rPr>
          <w:rFonts w:ascii="Verdana" w:hAnsi="Verdana"/>
          <w:color w:val="00B0F0"/>
          <w:sz w:val="22"/>
          <w:szCs w:val="22"/>
        </w:rPr>
      </w:pPr>
      <w:r w:rsidRPr="004F2CAF">
        <w:rPr>
          <w:rFonts w:ascii="Verdana" w:hAnsi="Verdana"/>
          <w:i/>
          <w:noProof/>
          <w:sz w:val="18"/>
          <w:szCs w:val="18"/>
        </w:rPr>
        <w:drawing>
          <wp:anchor distT="0" distB="0" distL="114300" distR="114300" simplePos="0" relativeHeight="251659264" behindDoc="0" locked="0" layoutInCell="1" allowOverlap="1" wp14:anchorId="003F6AD0" wp14:editId="1BF16012">
            <wp:simplePos x="0" y="0"/>
            <wp:positionH relativeFrom="margin">
              <wp:posOffset>97155</wp:posOffset>
            </wp:positionH>
            <wp:positionV relativeFrom="margin">
              <wp:posOffset>315595</wp:posOffset>
            </wp:positionV>
            <wp:extent cx="1082675" cy="1231265"/>
            <wp:effectExtent l="0" t="0" r="0" b="0"/>
            <wp:wrapSquare wrapText="bothSides"/>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12270"/>
                    <a:stretch>
                      <a:fillRect/>
                    </a:stretch>
                  </pic:blipFill>
                  <pic:spPr bwMode="auto">
                    <a:xfrm>
                      <a:off x="0" y="0"/>
                      <a:ext cx="1082675" cy="1231265"/>
                    </a:xfrm>
                    <a:prstGeom prst="rect">
                      <a:avLst/>
                    </a:prstGeom>
                    <a:noFill/>
                  </pic:spPr>
                </pic:pic>
              </a:graphicData>
            </a:graphic>
            <wp14:sizeRelH relativeFrom="page">
              <wp14:pctWidth>0</wp14:pctWidth>
            </wp14:sizeRelH>
            <wp14:sizeRelV relativeFrom="page">
              <wp14:pctHeight>0</wp14:pctHeight>
            </wp14:sizeRelV>
          </wp:anchor>
        </w:drawing>
      </w:r>
    </w:p>
    <w:p w:rsidR="0023701D" w:rsidRPr="004F2CAF" w:rsidRDefault="0023701D" w:rsidP="0023701D">
      <w:pPr>
        <w:shd w:val="clear" w:color="auto" w:fill="FF66FF"/>
        <w:spacing w:line="276" w:lineRule="auto"/>
        <w:rPr>
          <w:rFonts w:ascii="Verdana" w:hAnsi="Verdana"/>
          <w:b/>
          <w:sz w:val="32"/>
          <w:szCs w:val="32"/>
        </w:rPr>
      </w:pPr>
      <w:bookmarkStart w:id="0" w:name="_Toc266359797"/>
      <w:bookmarkStart w:id="1" w:name="_Hlk44575434"/>
    </w:p>
    <w:p w:rsidR="0023701D" w:rsidRPr="004F2CAF" w:rsidRDefault="0023701D" w:rsidP="0023701D">
      <w:pPr>
        <w:shd w:val="clear" w:color="auto" w:fill="FF66FF"/>
        <w:spacing w:line="276" w:lineRule="auto"/>
        <w:rPr>
          <w:rFonts w:ascii="Verdana" w:hAnsi="Verdana"/>
          <w:color w:val="FFFFFF"/>
          <w:sz w:val="18"/>
          <w:szCs w:val="18"/>
        </w:rPr>
      </w:pPr>
      <w:r w:rsidRPr="004F2CAF">
        <w:rPr>
          <w:rFonts w:ascii="Verdana" w:hAnsi="Verdana"/>
          <w:b/>
          <w:color w:val="FFFFFF"/>
          <w:sz w:val="32"/>
          <w:szCs w:val="32"/>
        </w:rPr>
        <w:t>Lesplan van cursusonderdeel:</w:t>
      </w:r>
      <w:bookmarkEnd w:id="0"/>
      <w:r w:rsidRPr="004F2CAF">
        <w:rPr>
          <w:rFonts w:ascii="Verdana" w:hAnsi="Verdana"/>
          <w:color w:val="FFFFFF"/>
          <w:sz w:val="32"/>
          <w:szCs w:val="32"/>
        </w:rPr>
        <w:t xml:space="preserve"> </w:t>
      </w:r>
      <w:r w:rsidRPr="004F2CAF">
        <w:rPr>
          <w:rFonts w:ascii="Verdana" w:hAnsi="Verdana"/>
          <w:b/>
          <w:color w:val="FFFFFF"/>
          <w:sz w:val="32"/>
          <w:szCs w:val="32"/>
        </w:rPr>
        <w:t>CBBS-5 Next Level VA</w:t>
      </w:r>
      <w:r w:rsidRPr="004F2CAF">
        <w:rPr>
          <w:rFonts w:ascii="Verdana" w:hAnsi="Verdana"/>
          <w:color w:val="FFFFFF"/>
          <w:sz w:val="18"/>
          <w:szCs w:val="18"/>
        </w:rPr>
        <w:tab/>
      </w:r>
    </w:p>
    <w:p w:rsidR="0023701D" w:rsidRPr="004F2CAF" w:rsidRDefault="0023701D" w:rsidP="0023701D">
      <w:pPr>
        <w:shd w:val="clear" w:color="auto" w:fill="FF66FF"/>
        <w:spacing w:line="276" w:lineRule="auto"/>
        <w:rPr>
          <w:rFonts w:ascii="Verdana" w:hAnsi="Verdana"/>
          <w:i/>
          <w:sz w:val="18"/>
          <w:szCs w:val="18"/>
        </w:rPr>
      </w:pPr>
    </w:p>
    <w:p w:rsidR="0023701D" w:rsidRPr="004F2CAF" w:rsidRDefault="0023701D" w:rsidP="0023701D">
      <w:pPr>
        <w:shd w:val="clear" w:color="auto" w:fill="FF66FF"/>
        <w:spacing w:line="276" w:lineRule="auto"/>
        <w:rPr>
          <w:rFonts w:ascii="Verdana" w:hAnsi="Verdana"/>
          <w:i/>
          <w:sz w:val="18"/>
          <w:szCs w:val="18"/>
        </w:rPr>
      </w:pPr>
    </w:p>
    <w:p w:rsidR="0023701D" w:rsidRPr="004F2CAF" w:rsidRDefault="0023701D" w:rsidP="0023701D">
      <w:pPr>
        <w:rPr>
          <w:rFonts w:ascii="Verdana" w:hAnsi="Verdana"/>
          <w:sz w:val="18"/>
          <w:szCs w:val="18"/>
        </w:rPr>
      </w:pPr>
    </w:p>
    <w:p w:rsidR="0023701D" w:rsidRPr="004F2CAF" w:rsidRDefault="0023701D" w:rsidP="0023701D">
      <w:pPr>
        <w:rPr>
          <w:rFonts w:ascii="Verdana" w:hAnsi="Verdana"/>
          <w:b/>
          <w:sz w:val="18"/>
          <w:szCs w:val="18"/>
        </w:rPr>
        <w:sectPr w:rsidR="0023701D" w:rsidRPr="004F2CAF" w:rsidSect="0023701D">
          <w:pgSz w:w="11906" w:h="16838" w:code="9"/>
          <w:pgMar w:top="1417" w:right="1417" w:bottom="1417" w:left="1417" w:header="709" w:footer="709" w:gutter="0"/>
          <w:cols w:space="708"/>
          <w:docGrid w:linePitch="360"/>
        </w:sectPr>
      </w:pPr>
    </w:p>
    <w:bookmarkEnd w:id="1"/>
    <w:p w:rsidR="0023701D" w:rsidRPr="004F2CAF" w:rsidRDefault="0023701D" w:rsidP="0023701D">
      <w:pPr>
        <w:rPr>
          <w:rFonts w:ascii="Verdana" w:hAnsi="Verdana"/>
          <w:sz w:val="18"/>
          <w:szCs w:val="18"/>
        </w:rPr>
      </w:pPr>
      <w:r w:rsidRPr="004F2CAF">
        <w:rPr>
          <w:rFonts w:ascii="Verdana" w:hAnsi="Verdana"/>
          <w:b/>
          <w:bCs/>
        </w:rPr>
        <w:t>1</w:t>
      </w:r>
      <w:r>
        <w:rPr>
          <w:rFonts w:ascii="Verdana" w:hAnsi="Verdana"/>
          <w:b/>
          <w:bCs/>
        </w:rPr>
        <w:t xml:space="preserve"> </w:t>
      </w:r>
      <w:r w:rsidRPr="004F2CAF">
        <w:rPr>
          <w:rFonts w:ascii="Verdana" w:hAnsi="Verdana"/>
          <w:sz w:val="18"/>
          <w:szCs w:val="18"/>
        </w:rPr>
        <w:t xml:space="preserve">Kennismaken </w:t>
      </w:r>
      <w:r w:rsidRPr="00C115FB">
        <w:rPr>
          <w:rFonts w:ascii="Verdana" w:hAnsi="Verdana"/>
          <w:b/>
          <w:sz w:val="18"/>
          <w:szCs w:val="18"/>
        </w:rPr>
        <w:t>9.00-9.15u</w:t>
      </w:r>
    </w:p>
    <w:p w:rsidR="0023701D" w:rsidRPr="004F2CAF" w:rsidRDefault="0023701D" w:rsidP="0023701D">
      <w:pPr>
        <w:rPr>
          <w:rFonts w:ascii="Verdana" w:hAnsi="Verdana"/>
          <w:sz w:val="18"/>
          <w:szCs w:val="18"/>
        </w:rPr>
      </w:pPr>
      <w:r w:rsidRPr="004F2CAF">
        <w:rPr>
          <w:rFonts w:ascii="Verdana" w:hAnsi="Verdana"/>
          <w:sz w:val="18"/>
          <w:szCs w:val="18"/>
        </w:rPr>
        <w:t>Kennismaken met docent, zo nodig ook met mede-cursisten. Vaak zal men elkaar al kennen van kantoor. Kort: naam, kantoor, ervaring met CBBS, wat kom je halen?</w:t>
      </w:r>
    </w:p>
    <w:p w:rsidR="0023701D" w:rsidRPr="004F2CAF" w:rsidRDefault="0023701D" w:rsidP="0023701D">
      <w:pPr>
        <w:rPr>
          <w:rFonts w:ascii="Verdana" w:hAnsi="Verdana"/>
          <w:sz w:val="18"/>
          <w:szCs w:val="18"/>
        </w:rPr>
      </w:pPr>
      <w:r w:rsidRPr="004F2CAF">
        <w:rPr>
          <w:rFonts w:ascii="Verdana" w:hAnsi="Verdana"/>
          <w:sz w:val="18"/>
          <w:szCs w:val="18"/>
        </w:rPr>
        <w:t>Docent begint</w:t>
      </w:r>
    </w:p>
    <w:p w:rsidR="0023701D" w:rsidRPr="004F2CAF" w:rsidRDefault="0023701D" w:rsidP="0023701D">
      <w:pPr>
        <w:rPr>
          <w:rFonts w:ascii="Verdana" w:hAnsi="Verdana"/>
          <w:sz w:val="18"/>
          <w:szCs w:val="18"/>
        </w:rPr>
      </w:pPr>
      <w:r w:rsidRPr="004F2CAF">
        <w:rPr>
          <w:rFonts w:ascii="Verdana" w:hAnsi="Verdana"/>
          <w:sz w:val="18"/>
          <w:szCs w:val="18"/>
        </w:rPr>
        <w:t>Naambordjes, Rondje</w:t>
      </w:r>
      <w:r>
        <w:rPr>
          <w:rFonts w:ascii="Verdana" w:hAnsi="Verdana"/>
          <w:sz w:val="18"/>
          <w:szCs w:val="18"/>
        </w:rPr>
        <w:br/>
      </w:r>
    </w:p>
    <w:p w:rsidR="0023701D" w:rsidRPr="00C115FB" w:rsidRDefault="0023701D" w:rsidP="0023701D">
      <w:pPr>
        <w:rPr>
          <w:rFonts w:ascii="Verdana" w:hAnsi="Verdana"/>
          <w:b/>
          <w:sz w:val="18"/>
          <w:szCs w:val="18"/>
        </w:rPr>
      </w:pPr>
      <w:r w:rsidRPr="004F2CAF">
        <w:rPr>
          <w:rFonts w:ascii="Verdana" w:hAnsi="Verdana"/>
          <w:b/>
          <w:bCs/>
        </w:rPr>
        <w:t>2</w:t>
      </w:r>
      <w:r>
        <w:rPr>
          <w:rFonts w:ascii="Verdana" w:hAnsi="Verdana"/>
          <w:b/>
          <w:bCs/>
        </w:rPr>
        <w:t xml:space="preserve"> </w:t>
      </w:r>
      <w:r w:rsidRPr="004F2CAF">
        <w:rPr>
          <w:rFonts w:ascii="Verdana" w:hAnsi="Verdana"/>
          <w:bCs/>
          <w:sz w:val="18"/>
          <w:szCs w:val="18"/>
        </w:rPr>
        <w:t xml:space="preserve">Verwachtingen voor de dag / agendasetting Context en belang van het CBBS 5 </w:t>
      </w:r>
      <w:r w:rsidRPr="00C115FB">
        <w:rPr>
          <w:rFonts w:ascii="Verdana" w:hAnsi="Verdana"/>
          <w:b/>
          <w:sz w:val="18"/>
          <w:szCs w:val="18"/>
        </w:rPr>
        <w:t>9.15 – 9.30u</w:t>
      </w:r>
    </w:p>
    <w:p w:rsidR="0023701D" w:rsidRPr="004F2CAF" w:rsidRDefault="0023701D" w:rsidP="0023701D">
      <w:pPr>
        <w:rPr>
          <w:rFonts w:ascii="Verdana" w:hAnsi="Verdana"/>
          <w:sz w:val="18"/>
          <w:szCs w:val="18"/>
        </w:rPr>
      </w:pPr>
      <w:r w:rsidRPr="004F2CAF">
        <w:rPr>
          <w:rFonts w:ascii="Verdana" w:hAnsi="Verdana"/>
          <w:sz w:val="18"/>
          <w:szCs w:val="18"/>
        </w:rPr>
        <w:t xml:space="preserve">Korte inleiding programma van de dag.  </w:t>
      </w:r>
    </w:p>
    <w:p w:rsidR="0023701D" w:rsidRPr="004F2CAF" w:rsidRDefault="0023701D" w:rsidP="0023701D">
      <w:pPr>
        <w:rPr>
          <w:rFonts w:ascii="Verdana" w:hAnsi="Verdana"/>
          <w:sz w:val="18"/>
          <w:szCs w:val="18"/>
        </w:rPr>
      </w:pPr>
      <w:r w:rsidRPr="004F2CAF">
        <w:rPr>
          <w:rFonts w:ascii="Verdana" w:hAnsi="Verdana"/>
          <w:sz w:val="18"/>
          <w:szCs w:val="18"/>
        </w:rPr>
        <w:t>Uitgangspunten benoemen: hier gaan we het wel en hier niet over hebben</w:t>
      </w:r>
    </w:p>
    <w:p w:rsidR="0023701D" w:rsidRPr="004F2CAF" w:rsidRDefault="0023701D" w:rsidP="0023701D">
      <w:pPr>
        <w:rPr>
          <w:rFonts w:ascii="Verdana" w:hAnsi="Verdana"/>
          <w:sz w:val="18"/>
          <w:szCs w:val="18"/>
        </w:rPr>
      </w:pPr>
      <w:r w:rsidRPr="004F2CAF">
        <w:rPr>
          <w:rFonts w:ascii="Verdana" w:hAnsi="Verdana"/>
          <w:sz w:val="18"/>
          <w:szCs w:val="18"/>
        </w:rPr>
        <w:t xml:space="preserve">Context en belang van het CBBS uitleggen en hierin ook het professionele handelen benoemen. </w:t>
      </w:r>
    </w:p>
    <w:p w:rsidR="0023701D" w:rsidRPr="004F2CAF" w:rsidRDefault="0023701D" w:rsidP="0023701D">
      <w:pPr>
        <w:rPr>
          <w:rFonts w:ascii="Verdana" w:hAnsi="Verdana"/>
          <w:sz w:val="18"/>
          <w:szCs w:val="18"/>
        </w:rPr>
      </w:pPr>
      <w:r w:rsidRPr="004F2CAF">
        <w:rPr>
          <w:rFonts w:ascii="Verdana" w:hAnsi="Verdana"/>
          <w:sz w:val="18"/>
          <w:szCs w:val="18"/>
        </w:rPr>
        <w:t xml:space="preserve">Het gaat om kwaliteit en samenwerking. </w:t>
      </w:r>
    </w:p>
    <w:p w:rsidR="0023701D" w:rsidRPr="004F2CAF" w:rsidRDefault="0023701D" w:rsidP="0023701D">
      <w:pPr>
        <w:rPr>
          <w:rFonts w:ascii="Verdana" w:hAnsi="Verdana"/>
          <w:sz w:val="18"/>
          <w:szCs w:val="18"/>
        </w:rPr>
      </w:pPr>
      <w:r w:rsidRPr="004F2CAF">
        <w:rPr>
          <w:rFonts w:ascii="Verdana" w:hAnsi="Verdana"/>
          <w:sz w:val="18"/>
          <w:szCs w:val="18"/>
        </w:rPr>
        <w:t>Zo goed mogelijk leren het ‘gereedschap’ te gebruiken.</w:t>
      </w:r>
    </w:p>
    <w:p w:rsidR="0023701D" w:rsidRPr="004F2CAF" w:rsidRDefault="0023701D" w:rsidP="0023701D">
      <w:pPr>
        <w:rPr>
          <w:rFonts w:ascii="Verdana" w:hAnsi="Verdana"/>
          <w:sz w:val="18"/>
          <w:szCs w:val="18"/>
        </w:rPr>
      </w:pPr>
      <w:r w:rsidRPr="004F2CAF">
        <w:rPr>
          <w:rFonts w:ascii="Verdana" w:hAnsi="Verdana"/>
          <w:sz w:val="18"/>
          <w:szCs w:val="18"/>
        </w:rPr>
        <w:t xml:space="preserve">Context snappen, niet alleen CBBS 5 maar Next Level CBBS. </w:t>
      </w:r>
    </w:p>
    <w:p w:rsidR="0023701D" w:rsidRPr="004F2CAF" w:rsidRDefault="0023701D" w:rsidP="0023701D">
      <w:pPr>
        <w:rPr>
          <w:rFonts w:ascii="Verdana" w:hAnsi="Verdana"/>
          <w:sz w:val="18"/>
          <w:szCs w:val="18"/>
        </w:rPr>
      </w:pPr>
      <w:r w:rsidRPr="004F2CAF">
        <w:rPr>
          <w:rFonts w:ascii="Verdana" w:hAnsi="Verdana"/>
          <w:sz w:val="18"/>
          <w:szCs w:val="18"/>
        </w:rPr>
        <w:t>Verwachtingenmanagement maar ook direct uitsluiten van discussies die tijd vergen.</w:t>
      </w:r>
    </w:p>
    <w:p w:rsidR="0023701D" w:rsidRPr="004F2CAF" w:rsidRDefault="0023701D" w:rsidP="0023701D">
      <w:pPr>
        <w:rPr>
          <w:rFonts w:ascii="Verdana" w:hAnsi="Verdana"/>
          <w:sz w:val="18"/>
          <w:szCs w:val="18"/>
        </w:rPr>
      </w:pPr>
      <w:r w:rsidRPr="004F2CAF">
        <w:rPr>
          <w:rFonts w:ascii="Verdana" w:hAnsi="Verdana"/>
          <w:sz w:val="18"/>
          <w:szCs w:val="18"/>
        </w:rPr>
        <w:t>Geen onderwerp = b.v de bandbreedte tussen VA-en en AD-en onderling. Die hoort thuis op de kantoren, is ieders verantwoordelijkheid en die van adviseurs.</w:t>
      </w:r>
    </w:p>
    <w:p w:rsidR="0023701D" w:rsidRPr="004F2CAF" w:rsidRDefault="0023701D" w:rsidP="0023701D">
      <w:pPr>
        <w:rPr>
          <w:rFonts w:ascii="Verdana" w:hAnsi="Verdana"/>
          <w:sz w:val="18"/>
          <w:szCs w:val="18"/>
        </w:rPr>
      </w:pPr>
      <w:r w:rsidRPr="004F2CAF">
        <w:rPr>
          <w:rFonts w:ascii="Verdana" w:hAnsi="Verdana"/>
          <w:sz w:val="18"/>
          <w:szCs w:val="18"/>
        </w:rPr>
        <w:t xml:space="preserve">Videofilm van Ronald Broeders 5 min max over waarom en hoe CBBS-5 is ontstaan </w:t>
      </w:r>
    </w:p>
    <w:p w:rsidR="0023701D" w:rsidRPr="004F2CAF" w:rsidRDefault="0023701D" w:rsidP="0023701D">
      <w:pPr>
        <w:rPr>
          <w:rFonts w:ascii="Verdana" w:hAnsi="Verdana"/>
          <w:sz w:val="18"/>
          <w:szCs w:val="18"/>
        </w:rPr>
      </w:pPr>
      <w:r w:rsidRPr="004F2CAF">
        <w:rPr>
          <w:rFonts w:ascii="Verdana" w:hAnsi="Verdana"/>
          <w:sz w:val="18"/>
          <w:szCs w:val="18"/>
        </w:rPr>
        <w:t xml:space="preserve">Pptx met inleiding en programma, uitgangspunten </w:t>
      </w:r>
    </w:p>
    <w:p w:rsidR="0023701D" w:rsidRPr="004F2CAF" w:rsidRDefault="0023701D" w:rsidP="0023701D">
      <w:pPr>
        <w:rPr>
          <w:rFonts w:ascii="Verdana" w:hAnsi="Verdana"/>
          <w:sz w:val="18"/>
          <w:szCs w:val="18"/>
        </w:rPr>
      </w:pPr>
      <w:r w:rsidRPr="004F2CAF">
        <w:rPr>
          <w:rFonts w:ascii="Verdana" w:hAnsi="Verdana"/>
          <w:sz w:val="18"/>
          <w:szCs w:val="18"/>
        </w:rPr>
        <w:t xml:space="preserve">Pptx zal hele dag doorlopen met diverse onderbrekingen met andere werkvormen, koffiepauze, lunch. </w:t>
      </w:r>
    </w:p>
    <w:p w:rsidR="0023701D" w:rsidRPr="004F2CAF" w:rsidRDefault="0023701D" w:rsidP="0023701D">
      <w:pPr>
        <w:rPr>
          <w:rFonts w:ascii="Verdana" w:hAnsi="Verdana"/>
          <w:i/>
          <w:iCs/>
          <w:sz w:val="18"/>
          <w:szCs w:val="18"/>
        </w:rPr>
      </w:pPr>
      <w:r w:rsidRPr="004F2CAF">
        <w:rPr>
          <w:rFonts w:ascii="Verdana" w:hAnsi="Verdana"/>
          <w:sz w:val="18"/>
          <w:szCs w:val="18"/>
        </w:rPr>
        <w:t>Lijstje met uitgangspunten en hulpmiddel om weerstanden te pareren op bijvoorbeeld een Parkeerflap</w:t>
      </w:r>
      <w:r w:rsidRPr="004F2CAF">
        <w:rPr>
          <w:rFonts w:ascii="Verdana" w:hAnsi="Verdana"/>
          <w:i/>
          <w:iCs/>
          <w:sz w:val="18"/>
          <w:szCs w:val="18"/>
        </w:rPr>
        <w:t xml:space="preserve"> </w:t>
      </w:r>
      <w:r>
        <w:rPr>
          <w:rFonts w:ascii="Verdana" w:hAnsi="Verdana"/>
          <w:i/>
          <w:iCs/>
          <w:sz w:val="18"/>
          <w:szCs w:val="18"/>
        </w:rPr>
        <w:br/>
      </w:r>
    </w:p>
    <w:p w:rsidR="0023701D" w:rsidRPr="00C115FB" w:rsidRDefault="0023701D" w:rsidP="0023701D">
      <w:pPr>
        <w:rPr>
          <w:rFonts w:ascii="Verdana" w:hAnsi="Verdana"/>
          <w:b/>
          <w:sz w:val="18"/>
          <w:szCs w:val="18"/>
        </w:rPr>
      </w:pPr>
      <w:r w:rsidRPr="004F2CAF">
        <w:rPr>
          <w:rFonts w:ascii="Verdana" w:hAnsi="Verdana"/>
          <w:b/>
          <w:bCs/>
        </w:rPr>
        <w:t>3</w:t>
      </w:r>
      <w:r>
        <w:rPr>
          <w:rFonts w:ascii="Verdana" w:hAnsi="Verdana"/>
          <w:b/>
          <w:bCs/>
        </w:rPr>
        <w:t xml:space="preserve"> </w:t>
      </w:r>
      <w:r w:rsidRPr="004F2CAF">
        <w:rPr>
          <w:rFonts w:ascii="Verdana" w:hAnsi="Verdana"/>
          <w:bCs/>
          <w:sz w:val="18"/>
          <w:szCs w:val="18"/>
        </w:rPr>
        <w:t xml:space="preserve">Centrale Casus Deel 1 Kennismaken met Petra </w:t>
      </w:r>
      <w:r w:rsidRPr="00C115FB">
        <w:rPr>
          <w:rFonts w:ascii="Verdana" w:hAnsi="Verdana"/>
          <w:b/>
          <w:sz w:val="18"/>
          <w:szCs w:val="18"/>
        </w:rPr>
        <w:t>9.30u-9.45u</w:t>
      </w:r>
    </w:p>
    <w:p w:rsidR="0023701D" w:rsidRPr="004F2CAF" w:rsidRDefault="0023701D" w:rsidP="0023701D">
      <w:pPr>
        <w:rPr>
          <w:rFonts w:ascii="Verdana" w:hAnsi="Verdana"/>
          <w:iCs/>
          <w:sz w:val="18"/>
          <w:szCs w:val="18"/>
        </w:rPr>
      </w:pPr>
      <w:r w:rsidRPr="004F2CAF">
        <w:rPr>
          <w:rFonts w:ascii="Verdana" w:hAnsi="Verdana"/>
          <w:iCs/>
          <w:sz w:val="18"/>
          <w:szCs w:val="18"/>
        </w:rPr>
        <w:t xml:space="preserve">Casus introduceren, hier gaan we de komende dagen mee werken. </w:t>
      </w:r>
    </w:p>
    <w:p w:rsidR="0023701D" w:rsidRPr="004F2CAF" w:rsidRDefault="0023701D" w:rsidP="0023701D">
      <w:pPr>
        <w:rPr>
          <w:rFonts w:ascii="Verdana" w:hAnsi="Verdana"/>
          <w:iCs/>
          <w:sz w:val="18"/>
          <w:szCs w:val="18"/>
        </w:rPr>
      </w:pPr>
      <w:r w:rsidRPr="004F2CAF">
        <w:rPr>
          <w:rFonts w:ascii="Verdana" w:hAnsi="Verdana"/>
          <w:iCs/>
          <w:sz w:val="18"/>
          <w:szCs w:val="18"/>
        </w:rPr>
        <w:t xml:space="preserve">Geen reële casus. Kapstok, rode draad. </w:t>
      </w:r>
      <w:r w:rsidRPr="004F2CAF">
        <w:rPr>
          <w:rFonts w:ascii="Verdana" w:hAnsi="Verdana"/>
          <w:iCs/>
          <w:sz w:val="18"/>
          <w:szCs w:val="18"/>
        </w:rPr>
        <w:br/>
        <w:t xml:space="preserve">Natuurlijk moet je voor echte FML iemand echt gezien hebben, dit is een leermoment. </w:t>
      </w:r>
    </w:p>
    <w:p w:rsidR="0023701D" w:rsidRPr="004F2CAF" w:rsidRDefault="0023701D" w:rsidP="0023701D">
      <w:pPr>
        <w:rPr>
          <w:rFonts w:ascii="Verdana" w:hAnsi="Verdana"/>
          <w:iCs/>
          <w:sz w:val="18"/>
          <w:szCs w:val="18"/>
        </w:rPr>
      </w:pPr>
      <w:r w:rsidRPr="004F2CAF">
        <w:rPr>
          <w:rFonts w:ascii="Verdana" w:hAnsi="Verdana"/>
          <w:sz w:val="18"/>
          <w:szCs w:val="18"/>
        </w:rPr>
        <w:t xml:space="preserve">Bij alle punten: </w:t>
      </w:r>
      <w:r w:rsidRPr="004F2CAF">
        <w:rPr>
          <w:rFonts w:ascii="Verdana" w:hAnsi="Verdana"/>
          <w:sz w:val="18"/>
          <w:szCs w:val="18"/>
        </w:rPr>
        <w:br/>
        <w:t xml:space="preserve"> - Herhalen van punten die vaak mis gaan</w:t>
      </w:r>
    </w:p>
    <w:p w:rsidR="0023701D" w:rsidRPr="004F2CAF" w:rsidRDefault="0023701D" w:rsidP="0023701D">
      <w:pPr>
        <w:spacing w:after="200"/>
        <w:ind w:left="73"/>
        <w:contextualSpacing/>
        <w:rPr>
          <w:rFonts w:ascii="Verdana" w:eastAsia="Calibri" w:hAnsi="Verdana"/>
          <w:sz w:val="18"/>
          <w:szCs w:val="18"/>
          <w:lang w:eastAsia="en-US"/>
        </w:rPr>
      </w:pPr>
      <w:r w:rsidRPr="004F2CAF">
        <w:rPr>
          <w:rFonts w:ascii="Verdana" w:eastAsia="Calibri" w:hAnsi="Verdana"/>
          <w:sz w:val="18"/>
          <w:szCs w:val="18"/>
          <w:lang w:eastAsia="en-US"/>
        </w:rPr>
        <w:t>- Hoe bepaalde belastingpunten invullen?</w:t>
      </w:r>
    </w:p>
    <w:p w:rsidR="0023701D" w:rsidRPr="004F2CAF" w:rsidRDefault="0023701D" w:rsidP="0023701D">
      <w:pPr>
        <w:spacing w:after="200"/>
        <w:ind w:left="73"/>
        <w:contextualSpacing/>
        <w:rPr>
          <w:rFonts w:ascii="Verdana" w:eastAsia="Calibri" w:hAnsi="Verdana"/>
          <w:sz w:val="18"/>
          <w:szCs w:val="18"/>
          <w:lang w:eastAsia="en-US"/>
        </w:rPr>
      </w:pPr>
      <w:r w:rsidRPr="004F2CAF">
        <w:rPr>
          <w:rFonts w:ascii="Verdana" w:eastAsia="Calibri" w:hAnsi="Verdana"/>
          <w:sz w:val="18"/>
          <w:szCs w:val="18"/>
          <w:lang w:eastAsia="en-US"/>
        </w:rPr>
        <w:t xml:space="preserve">- Inzicht en begrip. </w:t>
      </w:r>
    </w:p>
    <w:p w:rsidR="0023701D" w:rsidRPr="004F2CAF" w:rsidRDefault="0023701D" w:rsidP="0023701D">
      <w:pPr>
        <w:spacing w:after="200"/>
        <w:ind w:left="73"/>
        <w:contextualSpacing/>
        <w:rPr>
          <w:rFonts w:ascii="Verdana" w:eastAsia="Calibri" w:hAnsi="Verdana"/>
          <w:sz w:val="18"/>
          <w:szCs w:val="18"/>
          <w:lang w:eastAsia="en-US"/>
        </w:rPr>
      </w:pPr>
      <w:r w:rsidRPr="004F2CAF">
        <w:rPr>
          <w:rFonts w:ascii="Verdana" w:eastAsia="Calibri" w:hAnsi="Verdana"/>
          <w:sz w:val="18"/>
          <w:szCs w:val="18"/>
          <w:lang w:eastAsia="en-US"/>
        </w:rPr>
        <w:t>- Vertalen van beperkingen in FML termen</w:t>
      </w:r>
    </w:p>
    <w:p w:rsidR="0023701D" w:rsidRPr="004F2CAF" w:rsidRDefault="0023701D" w:rsidP="0023701D">
      <w:pPr>
        <w:spacing w:after="200"/>
        <w:ind w:left="73"/>
        <w:contextualSpacing/>
        <w:rPr>
          <w:rFonts w:ascii="Verdana" w:eastAsia="Calibri" w:hAnsi="Verdana"/>
          <w:sz w:val="18"/>
          <w:szCs w:val="18"/>
          <w:lang w:eastAsia="en-US"/>
        </w:rPr>
      </w:pPr>
      <w:r w:rsidRPr="004F2CAF">
        <w:rPr>
          <w:rFonts w:ascii="Verdana" w:eastAsia="Calibri" w:hAnsi="Verdana"/>
          <w:sz w:val="18"/>
          <w:szCs w:val="18"/>
          <w:lang w:eastAsia="en-US"/>
        </w:rPr>
        <w:t>- Samenhang tussen belastingpunten onderkennen en herkennen</w:t>
      </w:r>
      <w:r w:rsidRPr="004F2CAF">
        <w:rPr>
          <w:rFonts w:ascii="Verdana" w:eastAsia="Calibri" w:hAnsi="Verdana"/>
          <w:sz w:val="18"/>
          <w:szCs w:val="18"/>
          <w:lang w:eastAsia="en-US"/>
        </w:rPr>
        <w:br/>
        <w:t>- Bewust zijn van de ‘verborgen’ frequenties</w:t>
      </w:r>
    </w:p>
    <w:p w:rsidR="0023701D" w:rsidRPr="004F2CAF" w:rsidRDefault="0023701D" w:rsidP="0023701D">
      <w:pPr>
        <w:rPr>
          <w:rFonts w:ascii="Verdana" w:hAnsi="Verdana"/>
          <w:sz w:val="18"/>
          <w:szCs w:val="18"/>
        </w:rPr>
      </w:pPr>
      <w:r w:rsidRPr="004F2CAF">
        <w:rPr>
          <w:rFonts w:ascii="Verdana" w:hAnsi="Verdana"/>
          <w:sz w:val="18"/>
          <w:szCs w:val="18"/>
        </w:rPr>
        <w:t>- Bewustwording van de consequenties van wat je toelicht op de FML of in je rapport schrijft</w:t>
      </w:r>
    </w:p>
    <w:p w:rsidR="0023701D" w:rsidRPr="004F2CAF" w:rsidRDefault="0023701D" w:rsidP="0023701D">
      <w:pPr>
        <w:rPr>
          <w:rFonts w:ascii="Verdana" w:hAnsi="Verdana"/>
          <w:sz w:val="18"/>
          <w:szCs w:val="18"/>
        </w:rPr>
      </w:pPr>
      <w:r w:rsidRPr="004F2CAF">
        <w:rPr>
          <w:rFonts w:ascii="Verdana" w:hAnsi="Verdana"/>
          <w:sz w:val="18"/>
          <w:szCs w:val="18"/>
        </w:rPr>
        <w:t>Uitleg door trainer- pptx</w:t>
      </w:r>
      <w:r>
        <w:rPr>
          <w:rFonts w:ascii="Verdana" w:hAnsi="Verdana"/>
          <w:sz w:val="18"/>
          <w:szCs w:val="18"/>
        </w:rPr>
        <w:t xml:space="preserve"> </w:t>
      </w:r>
      <w:r w:rsidRPr="004F2CAF">
        <w:rPr>
          <w:rFonts w:ascii="Verdana" w:hAnsi="Verdana"/>
          <w:sz w:val="18"/>
          <w:szCs w:val="18"/>
        </w:rPr>
        <w:t>Presentatie casus in ppt</w:t>
      </w:r>
    </w:p>
    <w:p w:rsidR="0023701D" w:rsidRPr="004F2CAF" w:rsidRDefault="0023701D" w:rsidP="0023701D">
      <w:pPr>
        <w:rPr>
          <w:rFonts w:ascii="Verdana" w:hAnsi="Verdana"/>
          <w:b/>
          <w:bCs/>
          <w:sz w:val="22"/>
          <w:szCs w:val="22"/>
        </w:rPr>
      </w:pPr>
      <w:r w:rsidRPr="004F2CAF">
        <w:rPr>
          <w:rFonts w:ascii="Verdana" w:hAnsi="Verdana"/>
          <w:sz w:val="18"/>
          <w:szCs w:val="18"/>
        </w:rPr>
        <w:t>Casus op papier + FML</w:t>
      </w:r>
      <w:r>
        <w:rPr>
          <w:rFonts w:ascii="Verdana" w:hAnsi="Verdana"/>
          <w:sz w:val="18"/>
          <w:szCs w:val="18"/>
        </w:rPr>
        <w:br/>
      </w:r>
    </w:p>
    <w:p w:rsidR="0023701D" w:rsidRPr="00C115FB" w:rsidRDefault="0023701D" w:rsidP="0023701D">
      <w:pPr>
        <w:rPr>
          <w:rFonts w:ascii="Verdana" w:hAnsi="Verdana"/>
          <w:b/>
          <w:sz w:val="18"/>
          <w:szCs w:val="18"/>
        </w:rPr>
      </w:pPr>
      <w:r w:rsidRPr="004F2CAF">
        <w:rPr>
          <w:rFonts w:ascii="Verdana" w:hAnsi="Verdana"/>
          <w:b/>
          <w:bCs/>
        </w:rPr>
        <w:t>4 </w:t>
      </w:r>
      <w:r w:rsidRPr="004F2CAF">
        <w:rPr>
          <w:rFonts w:ascii="Verdana" w:hAnsi="Verdana"/>
          <w:sz w:val="18"/>
          <w:szCs w:val="18"/>
        </w:rPr>
        <w:t xml:space="preserve">Centrale casus deel 2 en 3 Fysieke beperkingen </w:t>
      </w:r>
      <w:r w:rsidRPr="00C115FB">
        <w:rPr>
          <w:rFonts w:ascii="Verdana" w:hAnsi="Verdana"/>
          <w:b/>
          <w:sz w:val="18"/>
          <w:szCs w:val="18"/>
        </w:rPr>
        <w:t>9.45u-12.00u</w:t>
      </w:r>
    </w:p>
    <w:p w:rsidR="0023701D" w:rsidRPr="004F2CAF" w:rsidRDefault="0023701D" w:rsidP="0023701D">
      <w:pPr>
        <w:rPr>
          <w:rFonts w:ascii="Verdana" w:hAnsi="Verdana"/>
          <w:sz w:val="18"/>
          <w:szCs w:val="18"/>
        </w:rPr>
      </w:pPr>
      <w:r w:rsidRPr="004F2CAF">
        <w:rPr>
          <w:rFonts w:ascii="Verdana" w:hAnsi="Verdana"/>
          <w:sz w:val="18"/>
          <w:szCs w:val="18"/>
        </w:rPr>
        <w:t>FML punten invullen en bewust worden van nut en noodzaak toelichtingen, gebruik matrix</w:t>
      </w:r>
    </w:p>
    <w:p w:rsidR="0023701D" w:rsidRPr="004F2CAF" w:rsidRDefault="0023701D" w:rsidP="0023701D">
      <w:pPr>
        <w:rPr>
          <w:rFonts w:ascii="Verdana" w:hAnsi="Verdana"/>
          <w:sz w:val="18"/>
          <w:szCs w:val="18"/>
        </w:rPr>
      </w:pPr>
      <w:r w:rsidRPr="004F2CAF">
        <w:rPr>
          <w:rFonts w:ascii="Verdana" w:hAnsi="Verdana"/>
          <w:sz w:val="18"/>
          <w:szCs w:val="18"/>
        </w:rPr>
        <w:t xml:space="preserve">Zelf laten nadenken, bewustwording, juiste ‘mindset’ voor de lesdag </w:t>
      </w:r>
    </w:p>
    <w:p w:rsidR="0023701D" w:rsidRPr="004F2CAF" w:rsidRDefault="0023701D" w:rsidP="0023701D">
      <w:pPr>
        <w:rPr>
          <w:rFonts w:ascii="Verdana" w:hAnsi="Verdana"/>
          <w:sz w:val="18"/>
          <w:szCs w:val="18"/>
        </w:rPr>
      </w:pPr>
      <w:r w:rsidRPr="004F2CAF">
        <w:rPr>
          <w:rFonts w:ascii="Verdana" w:hAnsi="Verdana"/>
          <w:sz w:val="18"/>
          <w:szCs w:val="18"/>
        </w:rPr>
        <w:t>Belang van zorgvuldig werken (bv Basisinformatie raadplegen)</w:t>
      </w:r>
    </w:p>
    <w:p w:rsidR="0023701D" w:rsidRPr="004F2CAF" w:rsidRDefault="0023701D" w:rsidP="0023701D">
      <w:pPr>
        <w:rPr>
          <w:rFonts w:ascii="Verdana" w:hAnsi="Verdana"/>
          <w:sz w:val="18"/>
          <w:szCs w:val="18"/>
        </w:rPr>
      </w:pPr>
      <w:r w:rsidRPr="004F2CAF">
        <w:rPr>
          <w:rFonts w:ascii="Verdana" w:hAnsi="Verdana"/>
          <w:sz w:val="18"/>
          <w:szCs w:val="18"/>
        </w:rPr>
        <w:t xml:space="preserve">Bewustwording van de automatische piloot bij het invullen van de FML. FML is geen checklist, sjabloon maar maatwerk. Zorgvuldig werken. Bewustwording van de consequenties van wat je toelicht op de FML of in je rapport schrijft. </w:t>
      </w:r>
    </w:p>
    <w:p w:rsidR="0023701D" w:rsidRPr="004F2CAF" w:rsidRDefault="0023701D" w:rsidP="0023701D">
      <w:pPr>
        <w:rPr>
          <w:rFonts w:ascii="Verdana" w:hAnsi="Verdana"/>
          <w:sz w:val="18"/>
          <w:szCs w:val="18"/>
        </w:rPr>
      </w:pPr>
      <w:r w:rsidRPr="004F2CAF">
        <w:rPr>
          <w:rFonts w:ascii="Verdana" w:hAnsi="Verdana"/>
          <w:sz w:val="18"/>
          <w:szCs w:val="18"/>
        </w:rPr>
        <w:t xml:space="preserve">Centrale Casus, zelfde casus als AD dag en VA-AD dag. </w:t>
      </w:r>
    </w:p>
    <w:p w:rsidR="0023701D" w:rsidRPr="004F2CAF" w:rsidRDefault="0023701D" w:rsidP="0023701D">
      <w:pPr>
        <w:rPr>
          <w:rFonts w:ascii="Verdana" w:hAnsi="Verdana"/>
          <w:sz w:val="18"/>
          <w:szCs w:val="18"/>
        </w:rPr>
      </w:pPr>
      <w:r w:rsidRPr="004F2CAF">
        <w:rPr>
          <w:rFonts w:ascii="Verdana" w:hAnsi="Verdana" w:cs="Calibri"/>
          <w:sz w:val="18"/>
          <w:szCs w:val="18"/>
        </w:rPr>
        <w:t xml:space="preserve">Telkens eerst uitleg en daarna ermee oefenen. </w:t>
      </w:r>
      <w:r w:rsidRPr="004F2CAF">
        <w:rPr>
          <w:rFonts w:ascii="Verdana" w:hAnsi="Verdana"/>
          <w:sz w:val="18"/>
          <w:szCs w:val="18"/>
        </w:rPr>
        <w:t>Centrale casus op papier. ppt</w:t>
      </w:r>
    </w:p>
    <w:p w:rsidR="0023701D" w:rsidRPr="004F2CAF" w:rsidRDefault="0023701D" w:rsidP="0023701D">
      <w:pPr>
        <w:rPr>
          <w:rFonts w:ascii="Verdana" w:hAnsi="Verdana"/>
          <w:sz w:val="18"/>
          <w:szCs w:val="18"/>
        </w:rPr>
      </w:pPr>
      <w:r w:rsidRPr="004F2CAF">
        <w:rPr>
          <w:rFonts w:ascii="Verdana" w:hAnsi="Verdana"/>
          <w:sz w:val="18"/>
          <w:szCs w:val="18"/>
        </w:rPr>
        <w:t>Matrix + Toelichtingen 1 somatisch</w:t>
      </w:r>
    </w:p>
    <w:p w:rsidR="0023701D" w:rsidRPr="004F2CAF" w:rsidRDefault="0023701D" w:rsidP="0023701D">
      <w:pPr>
        <w:rPr>
          <w:rFonts w:ascii="Verdana" w:hAnsi="Verdana"/>
          <w:sz w:val="18"/>
          <w:szCs w:val="18"/>
        </w:rPr>
      </w:pPr>
      <w:r w:rsidRPr="004F2CAF">
        <w:rPr>
          <w:rFonts w:ascii="Verdana" w:hAnsi="Verdana"/>
          <w:sz w:val="18"/>
          <w:szCs w:val="18"/>
        </w:rPr>
        <w:t>Presentatie ppt</w:t>
      </w:r>
    </w:p>
    <w:p w:rsidR="0023701D" w:rsidRPr="004F2CAF" w:rsidRDefault="0023701D" w:rsidP="0023701D">
      <w:pPr>
        <w:rPr>
          <w:rFonts w:ascii="Verdana" w:hAnsi="Verdana"/>
          <w:sz w:val="18"/>
          <w:szCs w:val="18"/>
        </w:rPr>
      </w:pPr>
      <w:r w:rsidRPr="004F2CAF">
        <w:rPr>
          <w:rFonts w:ascii="Verdana" w:hAnsi="Verdana"/>
          <w:sz w:val="18"/>
          <w:szCs w:val="18"/>
        </w:rPr>
        <w:t>Ppt Matrix lezen en Toelichtingen deel 1</w:t>
      </w:r>
    </w:p>
    <w:p w:rsidR="0023701D" w:rsidRPr="004F2CAF" w:rsidRDefault="0023701D" w:rsidP="0023701D">
      <w:pPr>
        <w:rPr>
          <w:rFonts w:ascii="Verdana" w:hAnsi="Verdana"/>
          <w:sz w:val="18"/>
          <w:szCs w:val="18"/>
        </w:rPr>
      </w:pPr>
      <w:r w:rsidRPr="004F2CAF">
        <w:rPr>
          <w:rFonts w:ascii="Verdana" w:hAnsi="Verdana"/>
          <w:sz w:val="18"/>
          <w:szCs w:val="18"/>
        </w:rPr>
        <w:lastRenderedPageBreak/>
        <w:t>4.3 Hand- en vingergebruik</w:t>
      </w:r>
    </w:p>
    <w:p w:rsidR="0023701D" w:rsidRPr="004F2CAF" w:rsidRDefault="0023701D" w:rsidP="0023701D">
      <w:pPr>
        <w:rPr>
          <w:rFonts w:ascii="Verdana" w:hAnsi="Verdana"/>
          <w:sz w:val="18"/>
          <w:szCs w:val="18"/>
        </w:rPr>
      </w:pPr>
      <w:r w:rsidRPr="004F2CAF">
        <w:rPr>
          <w:rFonts w:ascii="Verdana" w:hAnsi="Verdana"/>
          <w:sz w:val="18"/>
          <w:szCs w:val="18"/>
        </w:rPr>
        <w:t>4.4 Werken met toetsenbord en muis</w:t>
      </w:r>
    </w:p>
    <w:p w:rsidR="0023701D" w:rsidRPr="004F2CAF" w:rsidRDefault="0023701D" w:rsidP="0023701D">
      <w:pPr>
        <w:rPr>
          <w:rFonts w:ascii="Verdana" w:hAnsi="Verdana"/>
          <w:sz w:val="18"/>
          <w:szCs w:val="18"/>
        </w:rPr>
      </w:pPr>
      <w:r w:rsidRPr="004F2CAF">
        <w:rPr>
          <w:rFonts w:ascii="Verdana" w:hAnsi="Verdana"/>
          <w:sz w:val="18"/>
          <w:szCs w:val="18"/>
        </w:rPr>
        <w:t>4.7 Reiken</w:t>
      </w:r>
    </w:p>
    <w:p w:rsidR="0023701D" w:rsidRPr="004F2CAF" w:rsidRDefault="0023701D" w:rsidP="0023701D">
      <w:pPr>
        <w:rPr>
          <w:rFonts w:ascii="Verdana" w:hAnsi="Verdana"/>
          <w:sz w:val="18"/>
          <w:szCs w:val="18"/>
        </w:rPr>
      </w:pPr>
      <w:r w:rsidRPr="004F2CAF">
        <w:rPr>
          <w:rFonts w:ascii="Verdana" w:hAnsi="Verdana"/>
          <w:sz w:val="18"/>
          <w:szCs w:val="18"/>
        </w:rPr>
        <w:t>Oefenen met casuïstiek en invullen FML, Er is niet één goede oplossing</w:t>
      </w:r>
    </w:p>
    <w:p w:rsidR="0023701D" w:rsidRPr="004F2CAF" w:rsidRDefault="0023701D" w:rsidP="0023701D">
      <w:pPr>
        <w:rPr>
          <w:rFonts w:ascii="Verdana" w:hAnsi="Verdana"/>
          <w:sz w:val="18"/>
          <w:szCs w:val="18"/>
        </w:rPr>
      </w:pPr>
      <w:r w:rsidRPr="004F2CAF">
        <w:rPr>
          <w:rFonts w:ascii="Verdana" w:hAnsi="Verdana"/>
          <w:sz w:val="18"/>
          <w:szCs w:val="18"/>
        </w:rPr>
        <w:t xml:space="preserve">Groepjes van 4 - Discussie, leren van elkaar, FML invullen - Kort nabespreken. Ieder groepje één punt. </w:t>
      </w:r>
    </w:p>
    <w:p w:rsidR="0023701D" w:rsidRPr="004F2CAF" w:rsidRDefault="0023701D" w:rsidP="0023701D">
      <w:pPr>
        <w:rPr>
          <w:rFonts w:ascii="Verdana" w:hAnsi="Verdana"/>
          <w:sz w:val="18"/>
          <w:szCs w:val="18"/>
        </w:rPr>
      </w:pPr>
      <w:r w:rsidRPr="004F2CAF">
        <w:rPr>
          <w:rFonts w:ascii="Verdana" w:hAnsi="Verdana"/>
          <w:sz w:val="18"/>
          <w:szCs w:val="18"/>
        </w:rPr>
        <w:t>Ppt Links Rechts verschillen</w:t>
      </w:r>
    </w:p>
    <w:p w:rsidR="0023701D" w:rsidRPr="004F2CAF" w:rsidRDefault="0023701D" w:rsidP="0023701D">
      <w:pPr>
        <w:rPr>
          <w:rFonts w:ascii="Verdana" w:hAnsi="Verdana"/>
          <w:sz w:val="18"/>
          <w:szCs w:val="18"/>
        </w:rPr>
      </w:pPr>
      <w:r w:rsidRPr="004F2CAF">
        <w:rPr>
          <w:rFonts w:ascii="Verdana" w:hAnsi="Verdana"/>
          <w:sz w:val="18"/>
          <w:szCs w:val="18"/>
        </w:rPr>
        <w:t>4.12 Duwen en trekken</w:t>
      </w:r>
    </w:p>
    <w:p w:rsidR="0023701D" w:rsidRPr="004F2CAF" w:rsidRDefault="0023701D" w:rsidP="0023701D">
      <w:pPr>
        <w:rPr>
          <w:rFonts w:ascii="Verdana" w:hAnsi="Verdana"/>
          <w:sz w:val="18"/>
          <w:szCs w:val="18"/>
        </w:rPr>
      </w:pPr>
      <w:r w:rsidRPr="004F2CAF">
        <w:rPr>
          <w:rFonts w:ascii="Verdana" w:hAnsi="Verdana"/>
          <w:sz w:val="18"/>
          <w:szCs w:val="18"/>
        </w:rPr>
        <w:t>4.13 Tillen</w:t>
      </w:r>
    </w:p>
    <w:p w:rsidR="0023701D" w:rsidRPr="004F2CAF" w:rsidRDefault="0023701D" w:rsidP="0023701D">
      <w:pPr>
        <w:rPr>
          <w:rFonts w:ascii="Verdana" w:hAnsi="Verdana"/>
          <w:sz w:val="18"/>
          <w:szCs w:val="18"/>
        </w:rPr>
      </w:pPr>
      <w:r w:rsidRPr="004F2CAF">
        <w:rPr>
          <w:rFonts w:ascii="Verdana" w:hAnsi="Verdana"/>
          <w:sz w:val="18"/>
          <w:szCs w:val="18"/>
        </w:rPr>
        <w:t>4.14 Dragen</w:t>
      </w:r>
    </w:p>
    <w:p w:rsidR="0023701D" w:rsidRPr="004F2CAF" w:rsidRDefault="0023701D" w:rsidP="0023701D">
      <w:pPr>
        <w:rPr>
          <w:rFonts w:ascii="Verdana" w:hAnsi="Verdana"/>
          <w:sz w:val="18"/>
          <w:szCs w:val="18"/>
        </w:rPr>
      </w:pPr>
      <w:r w:rsidRPr="004F2CAF">
        <w:rPr>
          <w:rFonts w:ascii="Verdana" w:hAnsi="Verdana"/>
          <w:sz w:val="18"/>
          <w:szCs w:val="18"/>
        </w:rPr>
        <w:t xml:space="preserve">Oefenen met casuïstiek en invullen FML -Duo’s - Bespreken voors en tegens - FML invullen </w:t>
      </w:r>
    </w:p>
    <w:p w:rsidR="0023701D" w:rsidRPr="004F2CAF" w:rsidRDefault="0023701D" w:rsidP="0023701D">
      <w:pPr>
        <w:rPr>
          <w:rFonts w:ascii="Verdana" w:hAnsi="Verdana"/>
          <w:sz w:val="18"/>
          <w:szCs w:val="18"/>
        </w:rPr>
      </w:pPr>
      <w:r w:rsidRPr="004F2CAF">
        <w:rPr>
          <w:rFonts w:ascii="Verdana" w:hAnsi="Verdana"/>
          <w:sz w:val="18"/>
          <w:szCs w:val="18"/>
        </w:rPr>
        <w:t>Rolstoelgebruik Presentatie ppt</w:t>
      </w:r>
    </w:p>
    <w:p w:rsidR="0023701D" w:rsidRPr="004F2CAF" w:rsidRDefault="0023701D" w:rsidP="0023701D">
      <w:pPr>
        <w:rPr>
          <w:rFonts w:ascii="Verdana" w:hAnsi="Verdana"/>
          <w:sz w:val="18"/>
          <w:szCs w:val="18"/>
        </w:rPr>
      </w:pPr>
      <w:r w:rsidRPr="004F2CAF">
        <w:rPr>
          <w:rFonts w:ascii="Verdana" w:hAnsi="Verdana"/>
          <w:sz w:val="18"/>
          <w:szCs w:val="18"/>
        </w:rPr>
        <w:t xml:space="preserve">4.15 hoofdbewegingen maken </w:t>
      </w:r>
    </w:p>
    <w:p w:rsidR="0023701D" w:rsidRPr="004F2CAF" w:rsidRDefault="0023701D" w:rsidP="0023701D">
      <w:pPr>
        <w:rPr>
          <w:rFonts w:ascii="Verdana" w:hAnsi="Verdana"/>
          <w:sz w:val="18"/>
          <w:szCs w:val="18"/>
        </w:rPr>
      </w:pPr>
      <w:r w:rsidRPr="004F2CAF">
        <w:rPr>
          <w:rFonts w:ascii="Verdana" w:hAnsi="Verdana"/>
          <w:sz w:val="18"/>
          <w:szCs w:val="18"/>
        </w:rPr>
        <w:t>4.16 Lopen</w:t>
      </w:r>
      <w:r w:rsidRPr="004F2CAF">
        <w:rPr>
          <w:rFonts w:ascii="Verdana" w:hAnsi="Verdana"/>
          <w:sz w:val="18"/>
          <w:szCs w:val="18"/>
        </w:rPr>
        <w:br/>
        <w:t xml:space="preserve">4.17 Lopen tijdens het werk </w:t>
      </w:r>
    </w:p>
    <w:p w:rsidR="0023701D" w:rsidRPr="004F2CAF" w:rsidRDefault="0023701D" w:rsidP="0023701D">
      <w:pPr>
        <w:rPr>
          <w:rFonts w:ascii="Verdana" w:hAnsi="Verdana"/>
          <w:sz w:val="18"/>
          <w:szCs w:val="18"/>
        </w:rPr>
      </w:pPr>
      <w:r w:rsidRPr="004F2CAF">
        <w:rPr>
          <w:rFonts w:ascii="Verdana" w:hAnsi="Verdana"/>
          <w:sz w:val="18"/>
          <w:szCs w:val="18"/>
        </w:rPr>
        <w:t>Oefenen met casuïstiek en invullen FML – toepassen geleerde - Plenair bespreken hoe FML in te vullen en waarom</w:t>
      </w:r>
    </w:p>
    <w:p w:rsidR="0023701D" w:rsidRPr="004F2CAF" w:rsidRDefault="0023701D" w:rsidP="0023701D">
      <w:pPr>
        <w:rPr>
          <w:rFonts w:ascii="Verdana" w:hAnsi="Verdana"/>
          <w:sz w:val="18"/>
          <w:szCs w:val="18"/>
        </w:rPr>
      </w:pPr>
      <w:r w:rsidRPr="004F2CAF">
        <w:rPr>
          <w:rFonts w:ascii="Verdana" w:hAnsi="Verdana"/>
          <w:sz w:val="18"/>
          <w:szCs w:val="18"/>
        </w:rPr>
        <w:t>ppt Verborgen Frequenties</w:t>
      </w:r>
    </w:p>
    <w:p w:rsidR="0023701D" w:rsidRPr="004F2CAF" w:rsidRDefault="0023701D" w:rsidP="0023701D">
      <w:pPr>
        <w:rPr>
          <w:rFonts w:ascii="Verdana" w:hAnsi="Verdana"/>
          <w:sz w:val="18"/>
          <w:szCs w:val="18"/>
        </w:rPr>
      </w:pPr>
      <w:r w:rsidRPr="004F2CAF">
        <w:rPr>
          <w:rFonts w:ascii="Verdana" w:hAnsi="Verdana"/>
          <w:sz w:val="18"/>
          <w:szCs w:val="18"/>
        </w:rPr>
        <w:t>4.18 Traplopen</w:t>
      </w:r>
    </w:p>
    <w:p w:rsidR="0023701D" w:rsidRPr="004F2CAF" w:rsidRDefault="0023701D" w:rsidP="0023701D">
      <w:pPr>
        <w:rPr>
          <w:rFonts w:ascii="Verdana" w:hAnsi="Verdana"/>
          <w:sz w:val="18"/>
          <w:szCs w:val="18"/>
        </w:rPr>
      </w:pPr>
      <w:r w:rsidRPr="004F2CAF">
        <w:rPr>
          <w:rFonts w:ascii="Verdana" w:hAnsi="Verdana"/>
          <w:sz w:val="18"/>
          <w:szCs w:val="18"/>
        </w:rPr>
        <w:t>4.19 Klimmen</w:t>
      </w:r>
    </w:p>
    <w:p w:rsidR="0023701D" w:rsidRPr="004F2CAF" w:rsidRDefault="0023701D" w:rsidP="0023701D">
      <w:pPr>
        <w:rPr>
          <w:rFonts w:ascii="Verdana" w:hAnsi="Verdana"/>
          <w:sz w:val="18"/>
          <w:szCs w:val="18"/>
        </w:rPr>
      </w:pPr>
      <w:r w:rsidRPr="004F2CAF">
        <w:rPr>
          <w:rFonts w:ascii="Verdana" w:hAnsi="Verdana"/>
          <w:sz w:val="18"/>
          <w:szCs w:val="18"/>
        </w:rPr>
        <w:t xml:space="preserve">4.20 Knielen of hurken </w:t>
      </w:r>
    </w:p>
    <w:p w:rsidR="0023701D" w:rsidRPr="004F2CAF" w:rsidRDefault="0023701D" w:rsidP="0023701D">
      <w:pPr>
        <w:rPr>
          <w:rFonts w:ascii="Verdana" w:hAnsi="Verdana"/>
          <w:sz w:val="18"/>
          <w:szCs w:val="18"/>
        </w:rPr>
      </w:pPr>
      <w:r w:rsidRPr="004F2CAF">
        <w:rPr>
          <w:rFonts w:ascii="Verdana" w:hAnsi="Verdana"/>
          <w:sz w:val="18"/>
          <w:szCs w:val="18"/>
        </w:rPr>
        <w:t>5.3 Staan tijdens het werk</w:t>
      </w:r>
    </w:p>
    <w:p w:rsidR="0023701D" w:rsidRPr="004F2CAF" w:rsidRDefault="0023701D" w:rsidP="0023701D">
      <w:pPr>
        <w:rPr>
          <w:rFonts w:ascii="Verdana" w:hAnsi="Verdana"/>
          <w:sz w:val="18"/>
          <w:szCs w:val="18"/>
        </w:rPr>
      </w:pPr>
      <w:r w:rsidRPr="004F2CAF">
        <w:rPr>
          <w:rFonts w:ascii="Verdana" w:hAnsi="Verdana"/>
          <w:sz w:val="18"/>
          <w:szCs w:val="18"/>
        </w:rPr>
        <w:t>Vertalen van beperkingen in FML termen - Groepjes van 4 - Discussie, leren van elkaar.</w:t>
      </w:r>
    </w:p>
    <w:p w:rsidR="0023701D" w:rsidRPr="004F2CAF" w:rsidRDefault="0023701D" w:rsidP="0023701D">
      <w:pPr>
        <w:rPr>
          <w:rFonts w:ascii="Verdana" w:hAnsi="Verdana"/>
          <w:sz w:val="18"/>
          <w:szCs w:val="18"/>
        </w:rPr>
      </w:pPr>
      <w:r w:rsidRPr="004F2CAF">
        <w:rPr>
          <w:rFonts w:ascii="Verdana" w:hAnsi="Verdana"/>
          <w:sz w:val="18"/>
          <w:szCs w:val="18"/>
        </w:rPr>
        <w:t xml:space="preserve">CBBS Informatie Handboek </w:t>
      </w:r>
    </w:p>
    <w:p w:rsidR="0023701D" w:rsidRPr="004F2CAF" w:rsidRDefault="0023701D" w:rsidP="0023701D">
      <w:pPr>
        <w:rPr>
          <w:rFonts w:ascii="Verdana" w:hAnsi="Verdana"/>
          <w:sz w:val="18"/>
          <w:szCs w:val="18"/>
        </w:rPr>
      </w:pPr>
      <w:r w:rsidRPr="004F2CAF">
        <w:rPr>
          <w:rFonts w:ascii="Verdana" w:hAnsi="Verdana"/>
          <w:sz w:val="18"/>
          <w:szCs w:val="18"/>
        </w:rPr>
        <w:t>Video over geleerde in de praktijk toepassen - Kennis over leerprocessen - Helpen met toepassen van kennis in de praktijk</w:t>
      </w:r>
    </w:p>
    <w:p w:rsidR="0023701D" w:rsidRPr="004F2CAF" w:rsidRDefault="0023701D" w:rsidP="0023701D">
      <w:pPr>
        <w:rPr>
          <w:rFonts w:ascii="Verdana" w:hAnsi="Verdana"/>
          <w:sz w:val="18"/>
          <w:szCs w:val="18"/>
        </w:rPr>
      </w:pPr>
      <w:r w:rsidRPr="004F2CAF">
        <w:rPr>
          <w:rFonts w:ascii="Verdana" w:hAnsi="Verdana"/>
          <w:sz w:val="18"/>
          <w:szCs w:val="18"/>
        </w:rPr>
        <w:t>Video Beamer Laptop</w:t>
      </w:r>
    </w:p>
    <w:p w:rsidR="0023701D" w:rsidRDefault="0023701D" w:rsidP="0023701D">
      <w:pPr>
        <w:rPr>
          <w:rFonts w:ascii="Verdana" w:hAnsi="Verdana"/>
          <w:b/>
          <w:bCs/>
        </w:rPr>
      </w:pPr>
    </w:p>
    <w:p w:rsidR="0023701D" w:rsidRPr="00C21AA3" w:rsidRDefault="0023701D" w:rsidP="0023701D">
      <w:pPr>
        <w:rPr>
          <w:rFonts w:ascii="Verdana" w:hAnsi="Verdana"/>
          <w:b/>
          <w:bCs/>
          <w:sz w:val="18"/>
          <w:szCs w:val="18"/>
        </w:rPr>
      </w:pPr>
      <w:r w:rsidRPr="004F2CAF">
        <w:rPr>
          <w:rFonts w:ascii="Verdana" w:hAnsi="Verdana"/>
          <w:b/>
          <w:bCs/>
        </w:rPr>
        <w:t>5</w:t>
      </w:r>
      <w:r>
        <w:rPr>
          <w:rFonts w:ascii="Verdana" w:hAnsi="Verdana"/>
          <w:b/>
          <w:bCs/>
        </w:rPr>
        <w:t xml:space="preserve"> </w:t>
      </w:r>
      <w:r w:rsidRPr="004F2CAF">
        <w:rPr>
          <w:rFonts w:ascii="Verdana" w:hAnsi="Verdana"/>
          <w:sz w:val="18"/>
          <w:szCs w:val="18"/>
        </w:rPr>
        <w:t xml:space="preserve">Centrale Casus Deel 2 </w:t>
      </w:r>
      <w:r w:rsidRPr="00C115FB">
        <w:rPr>
          <w:rFonts w:ascii="Verdana" w:hAnsi="Verdana"/>
          <w:bCs/>
          <w:sz w:val="18"/>
          <w:szCs w:val="18"/>
        </w:rPr>
        <w:t>Psychosociale beperkingen</w:t>
      </w:r>
      <w:r>
        <w:rPr>
          <w:rFonts w:ascii="Verdana" w:hAnsi="Verdana"/>
          <w:bCs/>
          <w:sz w:val="18"/>
          <w:szCs w:val="18"/>
        </w:rPr>
        <w:t xml:space="preserve"> </w:t>
      </w:r>
      <w:r>
        <w:rPr>
          <w:rFonts w:ascii="Verdana" w:hAnsi="Verdana"/>
          <w:b/>
          <w:bCs/>
          <w:sz w:val="18"/>
          <w:szCs w:val="18"/>
        </w:rPr>
        <w:t>12:45 – 16:15u</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Bespreken casus deel 2 psychsociaal</w:t>
      </w:r>
    </w:p>
    <w:p w:rsidR="0023701D" w:rsidRPr="004F2CAF" w:rsidRDefault="0023701D" w:rsidP="0023701D">
      <w:pPr>
        <w:rPr>
          <w:rFonts w:ascii="Verdana" w:hAnsi="Verdana"/>
          <w:sz w:val="18"/>
          <w:szCs w:val="18"/>
        </w:rPr>
      </w:pPr>
      <w:r w:rsidRPr="004F2CAF">
        <w:rPr>
          <w:rFonts w:ascii="Verdana" w:hAnsi="Verdana"/>
          <w:sz w:val="18"/>
          <w:szCs w:val="18"/>
        </w:rPr>
        <w:t xml:space="preserve">Nut en noodzaak toelichtingen. </w:t>
      </w:r>
    </w:p>
    <w:p w:rsidR="0023701D" w:rsidRPr="004F2CAF" w:rsidRDefault="0023701D" w:rsidP="0023701D">
      <w:pPr>
        <w:rPr>
          <w:rFonts w:ascii="Verdana" w:hAnsi="Verdana"/>
          <w:sz w:val="18"/>
          <w:szCs w:val="18"/>
        </w:rPr>
      </w:pPr>
      <w:r w:rsidRPr="004F2CAF">
        <w:rPr>
          <w:rFonts w:ascii="Verdana" w:hAnsi="Verdana"/>
          <w:sz w:val="18"/>
          <w:szCs w:val="18"/>
        </w:rPr>
        <w:t>Eenduidig en uniform, AD weet snel de juiste informatie te vinden en te interpreteren.</w:t>
      </w:r>
    </w:p>
    <w:p w:rsidR="0023701D" w:rsidRPr="004F2CAF" w:rsidRDefault="0023701D" w:rsidP="0023701D">
      <w:pPr>
        <w:rPr>
          <w:rFonts w:ascii="Verdana" w:hAnsi="Verdana"/>
          <w:sz w:val="18"/>
          <w:szCs w:val="18"/>
        </w:rPr>
      </w:pPr>
      <w:r w:rsidRPr="004F2CAF">
        <w:rPr>
          <w:rFonts w:ascii="Verdana" w:hAnsi="Verdana"/>
          <w:sz w:val="18"/>
          <w:szCs w:val="18"/>
        </w:rPr>
        <w:t>Bewustwording van noodzaak tot schriftelijk motiveren en argumenteren bij de toelichtingen</w:t>
      </w:r>
    </w:p>
    <w:p w:rsidR="0023701D" w:rsidRPr="004F2CAF" w:rsidRDefault="0023701D" w:rsidP="0023701D">
      <w:pPr>
        <w:rPr>
          <w:rFonts w:ascii="Verdana" w:hAnsi="Verdana"/>
          <w:sz w:val="18"/>
          <w:szCs w:val="18"/>
        </w:rPr>
      </w:pPr>
      <w:r w:rsidRPr="004F2CAF">
        <w:rPr>
          <w:rFonts w:ascii="Verdana" w:hAnsi="Verdana"/>
          <w:iCs/>
          <w:sz w:val="18"/>
          <w:szCs w:val="18"/>
        </w:rPr>
        <w:t xml:space="preserve">Maakt ook dat de AD minder met vragen retour zal komen.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 xml:space="preserve">Plenair - Centrale casus op papier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Ppt met uitleg over toelichtingen, nut en noodzaak</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Lijst met voorkeuze toelichtingen</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 xml:space="preserve">Toelichtingen 2.psychisch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Adequate toelichtingen op de juiste plaats. Wat is de juiste plaats?</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Toelichtingen in relatie tot het VA rapport.</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Geen argumentatie in FML</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 xml:space="preserve">Medisch geheim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PP over toelichtingen als input</w:t>
      </w:r>
    </w:p>
    <w:p w:rsidR="0023701D" w:rsidRPr="004F2CAF" w:rsidRDefault="0023701D" w:rsidP="0023701D">
      <w:pPr>
        <w:rPr>
          <w:rFonts w:ascii="Verdana" w:hAnsi="Verdana"/>
          <w:sz w:val="18"/>
          <w:szCs w:val="18"/>
        </w:rPr>
      </w:pPr>
      <w:r w:rsidRPr="004F2CAF">
        <w:rPr>
          <w:rFonts w:ascii="Verdana" w:hAnsi="Verdana"/>
          <w:sz w:val="18"/>
          <w:szCs w:val="18"/>
        </w:rPr>
        <w:t>Lijst met toelichtingen van VA</w:t>
      </w:r>
    </w:p>
    <w:p w:rsidR="0023701D" w:rsidRPr="004F2CAF" w:rsidRDefault="0023701D" w:rsidP="0023701D">
      <w:pPr>
        <w:rPr>
          <w:rFonts w:ascii="Verdana" w:hAnsi="Verdana"/>
          <w:sz w:val="18"/>
          <w:szCs w:val="18"/>
        </w:rPr>
      </w:pPr>
      <w:r w:rsidRPr="004F2CAF">
        <w:rPr>
          <w:rFonts w:ascii="Verdana" w:hAnsi="Verdana"/>
          <w:sz w:val="18"/>
          <w:szCs w:val="18"/>
        </w:rPr>
        <w:t>Ppt Motiveren in bezwaar: Hardop nadenken en verwoorden van keuze</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 xml:space="preserve">Ppt Hayko Verschil kenmerkend-niet kenmerkend en de beoordeling hiervan. </w:t>
      </w:r>
    </w:p>
    <w:p w:rsidR="0023701D" w:rsidRPr="004F2CAF" w:rsidRDefault="0023701D" w:rsidP="0023701D">
      <w:pPr>
        <w:rPr>
          <w:rFonts w:ascii="Verdana" w:hAnsi="Verdana"/>
          <w:sz w:val="18"/>
          <w:szCs w:val="18"/>
        </w:rPr>
      </w:pPr>
      <w:r w:rsidRPr="004F2CAF">
        <w:rPr>
          <w:rFonts w:ascii="Verdana" w:hAnsi="Verdana"/>
          <w:sz w:val="18"/>
          <w:szCs w:val="18"/>
        </w:rPr>
        <w:t>Herhalen van punten die vaak mis gaan</w:t>
      </w:r>
    </w:p>
    <w:p w:rsidR="0023701D" w:rsidRPr="004F2CAF" w:rsidRDefault="0023701D" w:rsidP="0023701D">
      <w:pPr>
        <w:rPr>
          <w:rFonts w:ascii="Verdana" w:hAnsi="Verdana"/>
          <w:sz w:val="18"/>
          <w:szCs w:val="18"/>
        </w:rPr>
      </w:pPr>
      <w:r w:rsidRPr="004F2CAF">
        <w:rPr>
          <w:rFonts w:ascii="Verdana" w:hAnsi="Verdana"/>
          <w:sz w:val="18"/>
          <w:szCs w:val="18"/>
        </w:rPr>
        <w:t>Hoe bepaalde belastingpunten invullen?</w:t>
      </w:r>
    </w:p>
    <w:p w:rsidR="0023701D" w:rsidRPr="004F2CAF" w:rsidRDefault="0023701D" w:rsidP="0023701D">
      <w:pPr>
        <w:rPr>
          <w:rFonts w:ascii="Verdana" w:hAnsi="Verdana"/>
          <w:sz w:val="18"/>
          <w:szCs w:val="18"/>
        </w:rPr>
      </w:pPr>
      <w:r w:rsidRPr="004F2CAF">
        <w:rPr>
          <w:rFonts w:ascii="Verdana" w:hAnsi="Verdana"/>
          <w:sz w:val="18"/>
          <w:szCs w:val="18"/>
        </w:rPr>
        <w:t>Vertalen van beperkingen in FML termen</w:t>
      </w:r>
    </w:p>
    <w:p w:rsidR="0023701D" w:rsidRPr="004F2CAF" w:rsidRDefault="0023701D" w:rsidP="0023701D">
      <w:pPr>
        <w:rPr>
          <w:rFonts w:ascii="Verdana" w:hAnsi="Verdana"/>
          <w:sz w:val="18"/>
          <w:szCs w:val="18"/>
        </w:rPr>
      </w:pPr>
      <w:r w:rsidRPr="004F2CAF">
        <w:rPr>
          <w:rFonts w:ascii="Verdana" w:hAnsi="Verdana"/>
          <w:sz w:val="18"/>
          <w:szCs w:val="18"/>
        </w:rPr>
        <w:t>Bewust van de ‘verborgen’ frequenties</w:t>
      </w:r>
    </w:p>
    <w:p w:rsidR="0023701D" w:rsidRPr="004F2CAF" w:rsidDel="007F17F4" w:rsidRDefault="0023701D" w:rsidP="0023701D">
      <w:pPr>
        <w:rPr>
          <w:rFonts w:ascii="Verdana" w:hAnsi="Verdana"/>
          <w:sz w:val="18"/>
          <w:szCs w:val="18"/>
        </w:rPr>
      </w:pPr>
      <w:r w:rsidRPr="004F2CAF">
        <w:rPr>
          <w:rFonts w:ascii="Verdana" w:hAnsi="Verdana"/>
          <w:sz w:val="18"/>
          <w:szCs w:val="18"/>
        </w:rPr>
        <w:t>Bewustwording van de consequenties van wat je toelicht op de FML of in je rapport schrijft</w:t>
      </w:r>
    </w:p>
    <w:p w:rsidR="0023701D" w:rsidRPr="004F2CAF" w:rsidRDefault="0023701D" w:rsidP="0023701D">
      <w:pPr>
        <w:rPr>
          <w:rFonts w:ascii="Verdana" w:hAnsi="Verdana"/>
          <w:sz w:val="18"/>
          <w:szCs w:val="18"/>
        </w:rPr>
      </w:pPr>
      <w:r w:rsidRPr="004F2CAF">
        <w:rPr>
          <w:rFonts w:ascii="Verdana" w:hAnsi="Verdana"/>
          <w:sz w:val="18"/>
          <w:szCs w:val="18"/>
        </w:rPr>
        <w:t>Kaartjes om te oefenen met kleine casuïstiek.</w:t>
      </w:r>
    </w:p>
    <w:p w:rsidR="0023701D" w:rsidRPr="004F2CAF" w:rsidDel="007F17F4" w:rsidRDefault="0023701D" w:rsidP="0023701D">
      <w:pPr>
        <w:rPr>
          <w:rFonts w:ascii="Verdana" w:hAnsi="Verdana"/>
          <w:sz w:val="18"/>
          <w:szCs w:val="18"/>
        </w:rPr>
      </w:pPr>
      <w:r w:rsidRPr="004F2CAF">
        <w:rPr>
          <w:rFonts w:ascii="Verdana" w:hAnsi="Verdana"/>
          <w:sz w:val="18"/>
          <w:szCs w:val="18"/>
        </w:rPr>
        <w:t>Oefening met matrixen en verborgen frequenties (geen herhaling opdrachten e-learning)</w:t>
      </w:r>
    </w:p>
    <w:p w:rsidR="0023701D" w:rsidRPr="004F2CAF" w:rsidRDefault="0023701D" w:rsidP="0023701D">
      <w:pPr>
        <w:rPr>
          <w:rFonts w:ascii="Verdana" w:hAnsi="Verdana"/>
          <w:sz w:val="18"/>
          <w:szCs w:val="18"/>
        </w:rPr>
      </w:pPr>
      <w:r w:rsidRPr="004F2CAF">
        <w:rPr>
          <w:rFonts w:ascii="Verdana" w:hAnsi="Verdana"/>
          <w:sz w:val="18"/>
          <w:szCs w:val="18"/>
        </w:rPr>
        <w:t>Centrale casus op papier</w:t>
      </w:r>
    </w:p>
    <w:p w:rsidR="0023701D" w:rsidRPr="004F2CAF" w:rsidRDefault="0023701D" w:rsidP="0023701D">
      <w:pPr>
        <w:rPr>
          <w:rFonts w:ascii="Verdana" w:hAnsi="Verdana"/>
          <w:sz w:val="18"/>
          <w:szCs w:val="18"/>
        </w:rPr>
      </w:pPr>
      <w:r w:rsidRPr="004F2CAF">
        <w:rPr>
          <w:rFonts w:ascii="Verdana" w:hAnsi="Verdana"/>
          <w:sz w:val="18"/>
          <w:szCs w:val="18"/>
        </w:rPr>
        <w:t>Ppt ‘Kenmerkend en Bijzonder’</w:t>
      </w:r>
    </w:p>
    <w:p w:rsidR="0023701D" w:rsidRPr="004F2CAF" w:rsidRDefault="0023701D" w:rsidP="0023701D">
      <w:pPr>
        <w:rPr>
          <w:rFonts w:ascii="Verdana" w:hAnsi="Verdana"/>
          <w:sz w:val="18"/>
          <w:szCs w:val="18"/>
        </w:rPr>
      </w:pPr>
      <w:r w:rsidRPr="004F2CAF">
        <w:rPr>
          <w:rFonts w:ascii="Verdana" w:hAnsi="Verdana"/>
          <w:sz w:val="18"/>
          <w:szCs w:val="18"/>
        </w:rPr>
        <w:t xml:space="preserve">Klad FML </w:t>
      </w:r>
    </w:p>
    <w:p w:rsidR="0023701D" w:rsidRPr="004F2CAF" w:rsidRDefault="0023701D" w:rsidP="0023701D">
      <w:pPr>
        <w:rPr>
          <w:rFonts w:ascii="Verdana" w:hAnsi="Verdana"/>
          <w:sz w:val="18"/>
          <w:szCs w:val="18"/>
        </w:rPr>
      </w:pPr>
      <w:r w:rsidRPr="004F2CAF">
        <w:rPr>
          <w:rFonts w:ascii="Verdana" w:hAnsi="Verdana"/>
          <w:sz w:val="18"/>
          <w:szCs w:val="18"/>
        </w:rPr>
        <w:t>1.1 Vasthouden van aandacht</w:t>
      </w:r>
    </w:p>
    <w:p w:rsidR="0023701D" w:rsidRPr="004F2CAF" w:rsidRDefault="0023701D" w:rsidP="0023701D">
      <w:pPr>
        <w:rPr>
          <w:rFonts w:ascii="Verdana" w:hAnsi="Verdana"/>
          <w:sz w:val="18"/>
          <w:szCs w:val="18"/>
        </w:rPr>
      </w:pPr>
      <w:r w:rsidRPr="004F2CAF">
        <w:rPr>
          <w:rFonts w:ascii="Verdana" w:hAnsi="Verdana"/>
          <w:sz w:val="18"/>
          <w:szCs w:val="18"/>
        </w:rPr>
        <w:t>1.2 Verdelen van aandacht</w:t>
      </w:r>
    </w:p>
    <w:p w:rsidR="0023701D" w:rsidRPr="004F2CAF" w:rsidRDefault="0023701D" w:rsidP="0023701D">
      <w:pPr>
        <w:rPr>
          <w:rFonts w:ascii="Verdana" w:hAnsi="Verdana"/>
          <w:sz w:val="18"/>
          <w:szCs w:val="18"/>
        </w:rPr>
      </w:pPr>
      <w:r w:rsidRPr="004F2CAF">
        <w:rPr>
          <w:rFonts w:ascii="Verdana" w:hAnsi="Verdana"/>
          <w:sz w:val="18"/>
          <w:szCs w:val="18"/>
        </w:rPr>
        <w:t>1.3 Herinneren</w:t>
      </w:r>
    </w:p>
    <w:p w:rsidR="0023701D" w:rsidRPr="004F2CAF" w:rsidRDefault="0023701D" w:rsidP="0023701D">
      <w:pPr>
        <w:rPr>
          <w:rFonts w:ascii="Verdana" w:hAnsi="Verdana"/>
          <w:sz w:val="18"/>
          <w:szCs w:val="18"/>
        </w:rPr>
      </w:pPr>
      <w:r w:rsidRPr="004F2CAF">
        <w:rPr>
          <w:rFonts w:ascii="Verdana" w:hAnsi="Verdana"/>
          <w:sz w:val="18"/>
          <w:szCs w:val="18"/>
        </w:rPr>
        <w:t xml:space="preserve">Basisinformatie lezen - In tweetallen FML invullen en bediscussiëren. </w:t>
      </w:r>
    </w:p>
    <w:p w:rsidR="0023701D" w:rsidRPr="004F2CAF" w:rsidRDefault="0023701D" w:rsidP="0023701D">
      <w:pPr>
        <w:rPr>
          <w:rFonts w:ascii="Verdana" w:hAnsi="Verdana"/>
          <w:sz w:val="18"/>
          <w:szCs w:val="18"/>
        </w:rPr>
      </w:pPr>
      <w:r w:rsidRPr="004F2CAF">
        <w:rPr>
          <w:rFonts w:ascii="Verdana" w:hAnsi="Verdana"/>
          <w:sz w:val="18"/>
          <w:szCs w:val="18"/>
        </w:rPr>
        <w:t xml:space="preserve">1.7 Handelingstempo en </w:t>
      </w:r>
    </w:p>
    <w:p w:rsidR="0023701D" w:rsidRPr="004F2CAF" w:rsidRDefault="0023701D" w:rsidP="0023701D">
      <w:pPr>
        <w:rPr>
          <w:rFonts w:ascii="Verdana" w:hAnsi="Verdana"/>
          <w:sz w:val="18"/>
          <w:szCs w:val="18"/>
        </w:rPr>
      </w:pPr>
      <w:r w:rsidRPr="004F2CAF">
        <w:rPr>
          <w:rFonts w:ascii="Verdana" w:hAnsi="Verdana"/>
          <w:sz w:val="18"/>
          <w:szCs w:val="18"/>
        </w:rPr>
        <w:lastRenderedPageBreak/>
        <w:t>1.8.5 Hoog handelingstempo in werk</w:t>
      </w:r>
    </w:p>
    <w:p w:rsidR="0023701D" w:rsidRPr="004F2CAF" w:rsidRDefault="0023701D" w:rsidP="0023701D">
      <w:pPr>
        <w:rPr>
          <w:rFonts w:ascii="Verdana" w:hAnsi="Verdana"/>
          <w:sz w:val="18"/>
          <w:szCs w:val="18"/>
        </w:rPr>
      </w:pPr>
      <w:r w:rsidRPr="004F2CAF">
        <w:rPr>
          <w:rFonts w:ascii="Verdana" w:hAnsi="Verdana"/>
          <w:sz w:val="18"/>
          <w:szCs w:val="18"/>
        </w:rPr>
        <w:t xml:space="preserve">Samenhang tussen belastingpunten onderkennen en herkennen - Plenair bespreken </w:t>
      </w:r>
    </w:p>
    <w:p w:rsidR="0023701D" w:rsidRPr="004F2CAF" w:rsidRDefault="0023701D" w:rsidP="0023701D">
      <w:pPr>
        <w:rPr>
          <w:rFonts w:ascii="Verdana" w:hAnsi="Verdana"/>
          <w:sz w:val="18"/>
          <w:szCs w:val="18"/>
        </w:rPr>
      </w:pPr>
      <w:r w:rsidRPr="004F2CAF">
        <w:rPr>
          <w:rFonts w:ascii="Verdana" w:hAnsi="Verdana"/>
          <w:sz w:val="18"/>
          <w:szCs w:val="18"/>
        </w:rPr>
        <w:t xml:space="preserve">1.8.1 t/m 1.8.4 </w:t>
      </w:r>
    </w:p>
    <w:p w:rsidR="0023701D" w:rsidRPr="004F2CAF" w:rsidRDefault="0023701D" w:rsidP="0023701D">
      <w:pPr>
        <w:rPr>
          <w:rFonts w:ascii="Verdana" w:hAnsi="Verdana"/>
          <w:sz w:val="18"/>
          <w:szCs w:val="18"/>
        </w:rPr>
      </w:pPr>
      <w:r w:rsidRPr="004F2CAF">
        <w:rPr>
          <w:rFonts w:ascii="Verdana" w:hAnsi="Verdana"/>
          <w:sz w:val="18"/>
          <w:szCs w:val="18"/>
        </w:rPr>
        <w:t>Specifieke voorwaarden voor functioneren in arbeid</w:t>
      </w:r>
    </w:p>
    <w:p w:rsidR="0023701D" w:rsidRPr="004F2CAF" w:rsidRDefault="0023701D" w:rsidP="0023701D">
      <w:pPr>
        <w:rPr>
          <w:rFonts w:ascii="Verdana" w:hAnsi="Verdana"/>
          <w:sz w:val="18"/>
          <w:szCs w:val="18"/>
        </w:rPr>
      </w:pPr>
      <w:r w:rsidRPr="004F2CAF">
        <w:rPr>
          <w:rFonts w:ascii="Verdana" w:hAnsi="Verdana"/>
          <w:sz w:val="18"/>
          <w:szCs w:val="18"/>
        </w:rPr>
        <w:t xml:space="preserve">In Groepjes van 4 bespreken en FML invullen.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Het vervallen van 1.9.3 aangewezen zijn op intensieve begeleiding/toezicht</w:t>
      </w:r>
    </w:p>
    <w:p w:rsidR="0023701D" w:rsidRPr="004F2CAF" w:rsidRDefault="0023701D" w:rsidP="0023701D">
      <w:pPr>
        <w:rPr>
          <w:rFonts w:ascii="Verdana" w:hAnsi="Verdana"/>
          <w:sz w:val="18"/>
          <w:szCs w:val="18"/>
        </w:rPr>
      </w:pPr>
      <w:r w:rsidRPr="004F2CAF">
        <w:rPr>
          <w:rFonts w:ascii="Verdana" w:hAnsi="Verdana"/>
          <w:sz w:val="18"/>
          <w:szCs w:val="18"/>
        </w:rPr>
        <w:t>1.9 Mate van zelfstandigheid in arbeid  (met name hoger opgeleide als voorbeeld nemen)</w:t>
      </w:r>
    </w:p>
    <w:p w:rsidR="0023701D" w:rsidRPr="004F2CAF" w:rsidRDefault="0023701D" w:rsidP="0023701D">
      <w:pPr>
        <w:rPr>
          <w:rFonts w:ascii="Verdana" w:hAnsi="Verdana"/>
          <w:sz w:val="18"/>
          <w:szCs w:val="18"/>
        </w:rPr>
      </w:pPr>
      <w:r w:rsidRPr="004F2CAF">
        <w:rPr>
          <w:rFonts w:ascii="Verdana" w:hAnsi="Verdana"/>
          <w:sz w:val="18"/>
          <w:szCs w:val="18"/>
        </w:rPr>
        <w:t xml:space="preserve">Oefenen - Kleine casuïstiek bespreken in groepjes van 4.  </w:t>
      </w:r>
    </w:p>
    <w:p w:rsidR="0023701D" w:rsidRPr="004F2CAF" w:rsidRDefault="0023701D" w:rsidP="0023701D">
      <w:pPr>
        <w:rPr>
          <w:rFonts w:ascii="Verdana" w:hAnsi="Verdana"/>
          <w:sz w:val="18"/>
          <w:szCs w:val="18"/>
        </w:rPr>
      </w:pPr>
      <w:r w:rsidRPr="004F2CAF">
        <w:rPr>
          <w:rFonts w:ascii="Verdana" w:hAnsi="Verdana"/>
          <w:sz w:val="18"/>
          <w:szCs w:val="18"/>
        </w:rPr>
        <w:t xml:space="preserve">Kaartjes Maria </w:t>
      </w:r>
    </w:p>
    <w:p w:rsidR="0023701D" w:rsidRPr="004F2CAF" w:rsidRDefault="0023701D" w:rsidP="0023701D">
      <w:pPr>
        <w:shd w:val="clear" w:color="auto" w:fill="FFFFFF"/>
        <w:rPr>
          <w:rFonts w:ascii="Verdana" w:hAnsi="Verdana"/>
          <w:sz w:val="18"/>
          <w:szCs w:val="18"/>
        </w:rPr>
      </w:pPr>
      <w:r w:rsidRPr="004F2CAF">
        <w:rPr>
          <w:rFonts w:ascii="Verdana" w:hAnsi="Verdana"/>
          <w:sz w:val="18"/>
          <w:szCs w:val="18"/>
        </w:rPr>
        <w:t xml:space="preserve">Rubriek 2 aandachtspunten </w:t>
      </w:r>
      <w:r>
        <w:rPr>
          <w:rFonts w:ascii="Verdana" w:hAnsi="Verdana"/>
          <w:sz w:val="18"/>
          <w:szCs w:val="18"/>
        </w:rPr>
        <w:t>ppt</w:t>
      </w:r>
    </w:p>
    <w:p w:rsidR="0023701D" w:rsidRPr="004F2CAF" w:rsidRDefault="0023701D" w:rsidP="0023701D">
      <w:pPr>
        <w:spacing w:after="200"/>
        <w:contextualSpacing/>
        <w:rPr>
          <w:rFonts w:ascii="Verdana" w:eastAsia="Calibri" w:hAnsi="Verdana"/>
          <w:sz w:val="18"/>
          <w:szCs w:val="18"/>
          <w:lang w:eastAsia="en-US"/>
        </w:rPr>
      </w:pPr>
      <w:r w:rsidRPr="004F2CAF">
        <w:rPr>
          <w:rFonts w:ascii="Verdana" w:eastAsia="Calibri" w:hAnsi="Verdana"/>
          <w:sz w:val="18"/>
          <w:szCs w:val="18"/>
          <w:lang w:eastAsia="en-US"/>
        </w:rPr>
        <w:t xml:space="preserve">2.8 Omgaan met conflicten </w:t>
      </w:r>
    </w:p>
    <w:p w:rsidR="0023701D" w:rsidRPr="004F2CAF" w:rsidRDefault="0023701D" w:rsidP="0023701D">
      <w:pPr>
        <w:numPr>
          <w:ilvl w:val="1"/>
          <w:numId w:val="1"/>
        </w:numPr>
        <w:spacing w:after="200"/>
        <w:contextualSpacing/>
        <w:rPr>
          <w:rFonts w:ascii="Verdana" w:eastAsia="Calibri" w:hAnsi="Verdana"/>
          <w:sz w:val="18"/>
          <w:szCs w:val="18"/>
          <w:lang w:eastAsia="en-US"/>
        </w:rPr>
      </w:pPr>
      <w:r w:rsidRPr="004F2CAF">
        <w:rPr>
          <w:rFonts w:ascii="Verdana" w:eastAsia="Calibri" w:hAnsi="Verdana"/>
          <w:sz w:val="18"/>
          <w:szCs w:val="18"/>
          <w:lang w:eastAsia="en-US"/>
        </w:rPr>
        <w:t>Samenwerken</w:t>
      </w:r>
    </w:p>
    <w:p w:rsidR="0023701D" w:rsidRPr="004F2CAF" w:rsidRDefault="0023701D" w:rsidP="0023701D">
      <w:pPr>
        <w:spacing w:after="200"/>
        <w:contextualSpacing/>
        <w:rPr>
          <w:rFonts w:ascii="Verdana" w:eastAsia="Calibri" w:hAnsi="Verdana"/>
          <w:sz w:val="18"/>
          <w:szCs w:val="18"/>
          <w:lang w:eastAsia="en-US"/>
        </w:rPr>
      </w:pPr>
      <w:r w:rsidRPr="004F2CAF">
        <w:rPr>
          <w:rFonts w:ascii="Verdana" w:eastAsia="Calibri" w:hAnsi="Verdana"/>
          <w:sz w:val="18"/>
          <w:szCs w:val="18"/>
          <w:lang w:eastAsia="en-US"/>
        </w:rPr>
        <w:t>2.12.3 Leidinggeven</w:t>
      </w:r>
      <w:r w:rsidRPr="004F2CAF">
        <w:rPr>
          <w:rFonts w:ascii="Verdana" w:eastAsia="Calibri" w:hAnsi="Verdana"/>
          <w:sz w:val="18"/>
          <w:szCs w:val="18"/>
          <w:lang w:eastAsia="en-US"/>
        </w:rPr>
        <w:br/>
        <w:t xml:space="preserve">Oefenen - Kleine casuïstiek bespreken - in groepjes van 4.  </w:t>
      </w:r>
      <w:r w:rsidRPr="004F2CAF">
        <w:rPr>
          <w:rFonts w:ascii="Verdana" w:eastAsia="Calibri" w:hAnsi="Verdana"/>
          <w:sz w:val="18"/>
          <w:szCs w:val="18"/>
          <w:lang w:eastAsia="en-US"/>
        </w:rPr>
        <w:br/>
        <w:t>Ppt Verborgen urenbeperking in zitten-staan-lopen</w:t>
      </w:r>
      <w:r w:rsidRPr="004F2CAF">
        <w:rPr>
          <w:rFonts w:ascii="Verdana" w:eastAsia="Calibri" w:hAnsi="Verdana"/>
          <w:sz w:val="18"/>
          <w:szCs w:val="18"/>
          <w:lang w:eastAsia="en-US"/>
        </w:rPr>
        <w:br/>
        <w:t xml:space="preserve">Werktijden Uren per dag en per week </w:t>
      </w:r>
      <w:r w:rsidRPr="004F2CAF">
        <w:rPr>
          <w:rFonts w:ascii="Verdana" w:eastAsia="Calibri" w:hAnsi="Verdana"/>
          <w:sz w:val="18"/>
          <w:szCs w:val="18"/>
          <w:lang w:eastAsia="en-US"/>
        </w:rPr>
        <w:br/>
        <w:t xml:space="preserve">oefenen - Kleine casuïstiek bespreken in groepjes van 4. Kaartjes. </w:t>
      </w:r>
      <w:r w:rsidRPr="004F2CAF">
        <w:rPr>
          <w:rFonts w:ascii="Verdana" w:eastAsia="Calibri" w:hAnsi="Verdana"/>
          <w:sz w:val="18"/>
          <w:szCs w:val="18"/>
          <w:lang w:eastAsia="en-US"/>
        </w:rPr>
        <w:br/>
        <w:t>ppt Grenzen van het medisch geheim in relatie tot de gegevens die de AD nodig heeft</w:t>
      </w:r>
    </w:p>
    <w:p w:rsidR="0023701D" w:rsidRPr="00C115FB" w:rsidRDefault="0023701D" w:rsidP="0023701D">
      <w:pPr>
        <w:rPr>
          <w:rFonts w:ascii="Verdana" w:hAnsi="Verdana"/>
          <w:b/>
          <w:sz w:val="18"/>
          <w:szCs w:val="18"/>
        </w:rPr>
      </w:pPr>
      <w:r>
        <w:rPr>
          <w:rFonts w:ascii="Verdana" w:hAnsi="Verdana"/>
          <w:b/>
          <w:bCs/>
        </w:rPr>
        <w:br/>
        <w:t xml:space="preserve">6 </w:t>
      </w:r>
      <w:r w:rsidRPr="004F2CAF">
        <w:rPr>
          <w:rFonts w:ascii="Verdana" w:hAnsi="Verdana"/>
          <w:bCs/>
          <w:sz w:val="18"/>
          <w:szCs w:val="18"/>
        </w:rPr>
        <w:t xml:space="preserve">Evaluatie en Afsluiting </w:t>
      </w:r>
      <w:r>
        <w:rPr>
          <w:rFonts w:ascii="Verdana" w:hAnsi="Verdana"/>
          <w:bCs/>
          <w:sz w:val="18"/>
          <w:szCs w:val="18"/>
        </w:rPr>
        <w:t xml:space="preserve">- </w:t>
      </w:r>
      <w:r w:rsidRPr="004F2CAF">
        <w:rPr>
          <w:rFonts w:ascii="Verdana" w:hAnsi="Verdana"/>
          <w:sz w:val="18"/>
          <w:szCs w:val="18"/>
        </w:rPr>
        <w:t>Dank voor bijdragen</w:t>
      </w:r>
      <w:r>
        <w:rPr>
          <w:rFonts w:ascii="Verdana" w:hAnsi="Verdana"/>
          <w:sz w:val="18"/>
          <w:szCs w:val="18"/>
        </w:rPr>
        <w:t xml:space="preserve"> - </w:t>
      </w:r>
      <w:r w:rsidRPr="004F2CAF">
        <w:rPr>
          <w:rFonts w:ascii="Verdana" w:hAnsi="Verdana"/>
          <w:sz w:val="18"/>
          <w:szCs w:val="18"/>
        </w:rPr>
        <w:t>Evaluatie email aankondigen</w:t>
      </w:r>
      <w:r>
        <w:rPr>
          <w:rFonts w:ascii="Verdana" w:hAnsi="Verdana"/>
          <w:sz w:val="18"/>
          <w:szCs w:val="18"/>
        </w:rPr>
        <w:t xml:space="preserve"> - </w:t>
      </w:r>
      <w:r w:rsidRPr="004F2CAF">
        <w:rPr>
          <w:rFonts w:ascii="Verdana" w:hAnsi="Verdana"/>
          <w:sz w:val="18"/>
          <w:szCs w:val="18"/>
        </w:rPr>
        <w:t>Korte peiling</w:t>
      </w:r>
      <w:r>
        <w:rPr>
          <w:rFonts w:ascii="Verdana" w:hAnsi="Verdana"/>
          <w:sz w:val="18"/>
          <w:szCs w:val="18"/>
        </w:rPr>
        <w:t xml:space="preserve"> </w:t>
      </w:r>
      <w:r>
        <w:rPr>
          <w:rFonts w:ascii="Verdana" w:hAnsi="Verdana"/>
          <w:b/>
          <w:sz w:val="18"/>
          <w:szCs w:val="18"/>
        </w:rPr>
        <w:t>Tijd: 16:15 -16:30u</w:t>
      </w:r>
    </w:p>
    <w:p w:rsidR="0023701D" w:rsidRDefault="0023701D" w:rsidP="0023701D">
      <w:pPr>
        <w:rPr>
          <w:rFonts w:ascii="Verdana" w:hAnsi="Verdana"/>
          <w:sz w:val="18"/>
          <w:szCs w:val="18"/>
        </w:rPr>
      </w:pPr>
    </w:p>
    <w:p w:rsidR="0023701D" w:rsidRPr="004F2CAF" w:rsidRDefault="0023701D" w:rsidP="0023701D">
      <w:pPr>
        <w:rPr>
          <w:rFonts w:ascii="Verdana" w:hAnsi="Verdana"/>
          <w:sz w:val="18"/>
          <w:szCs w:val="18"/>
        </w:rPr>
      </w:pPr>
    </w:p>
    <w:p w:rsidR="0023701D" w:rsidRPr="004F2CAF" w:rsidRDefault="0023701D" w:rsidP="0023701D">
      <w:pPr>
        <w:rPr>
          <w:rFonts w:ascii="Verdana" w:hAnsi="Verdana"/>
          <w:sz w:val="18"/>
          <w:szCs w:val="18"/>
        </w:rPr>
      </w:pPr>
      <w:r w:rsidRPr="00E360FE">
        <w:rPr>
          <w:rFonts w:ascii="Verdana" w:hAnsi="Verdana"/>
          <w:noProof/>
          <w:sz w:val="28"/>
          <w:szCs w:val="28"/>
        </w:rPr>
        <w:drawing>
          <wp:anchor distT="0" distB="0" distL="114300" distR="114300" simplePos="0" relativeHeight="251660288" behindDoc="0" locked="0" layoutInCell="1" allowOverlap="1" wp14:anchorId="15FF46FC" wp14:editId="7D5300D1">
            <wp:simplePos x="0" y="0"/>
            <wp:positionH relativeFrom="margin">
              <wp:posOffset>-5715</wp:posOffset>
            </wp:positionH>
            <wp:positionV relativeFrom="margin">
              <wp:posOffset>3248660</wp:posOffset>
            </wp:positionV>
            <wp:extent cx="1487805" cy="12788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r="31425" b="41663"/>
                    <a:stretch>
                      <a:fillRect/>
                    </a:stretch>
                  </pic:blipFill>
                  <pic:spPr bwMode="auto">
                    <a:xfrm>
                      <a:off x="0" y="0"/>
                      <a:ext cx="1487805" cy="127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01D" w:rsidRPr="004F2CAF" w:rsidRDefault="0023701D" w:rsidP="0023701D">
      <w:pPr>
        <w:rPr>
          <w:rFonts w:ascii="Verdana" w:hAnsi="Verdana"/>
          <w:sz w:val="18"/>
          <w:szCs w:val="18"/>
        </w:rPr>
      </w:pPr>
    </w:p>
    <w:p w:rsidR="0023701D" w:rsidRPr="00E360FE" w:rsidRDefault="0023701D" w:rsidP="0023701D">
      <w:pPr>
        <w:shd w:val="clear" w:color="auto" w:fill="00B0F0"/>
        <w:spacing w:line="276" w:lineRule="auto"/>
        <w:rPr>
          <w:rFonts w:ascii="Verdana" w:hAnsi="Verdana"/>
          <w:b/>
          <w:sz w:val="28"/>
          <w:szCs w:val="28"/>
        </w:rPr>
      </w:pPr>
    </w:p>
    <w:p w:rsidR="0023701D" w:rsidRPr="00E360FE" w:rsidRDefault="0023701D" w:rsidP="0023701D">
      <w:pPr>
        <w:shd w:val="clear" w:color="auto" w:fill="00B0F0"/>
        <w:spacing w:line="276" w:lineRule="auto"/>
        <w:rPr>
          <w:rFonts w:ascii="Verdana" w:hAnsi="Verdana"/>
          <w:sz w:val="18"/>
          <w:szCs w:val="18"/>
        </w:rPr>
      </w:pPr>
      <w:r w:rsidRPr="00E360FE">
        <w:rPr>
          <w:rFonts w:ascii="Verdana" w:hAnsi="Verdana"/>
          <w:b/>
          <w:sz w:val="28"/>
          <w:szCs w:val="28"/>
        </w:rPr>
        <w:t>Lesplan van cursusonderdeel: CBBS Next Level VA-AD dag</w:t>
      </w:r>
      <w:r w:rsidRPr="00E360FE">
        <w:rPr>
          <w:rFonts w:ascii="Verdana" w:hAnsi="Verdana"/>
          <w:sz w:val="28"/>
          <w:szCs w:val="28"/>
        </w:rPr>
        <w:tab/>
      </w:r>
      <w:r w:rsidRPr="00E360FE">
        <w:rPr>
          <w:rFonts w:ascii="Verdana" w:hAnsi="Verdana"/>
          <w:sz w:val="18"/>
          <w:szCs w:val="18"/>
        </w:rPr>
        <w:tab/>
      </w:r>
      <w:r w:rsidRPr="00E360FE">
        <w:rPr>
          <w:rFonts w:ascii="Verdana" w:hAnsi="Verdana"/>
          <w:sz w:val="18"/>
          <w:szCs w:val="18"/>
        </w:rPr>
        <w:tab/>
      </w:r>
      <w:r w:rsidRPr="00E360FE">
        <w:rPr>
          <w:rFonts w:ascii="Verdana" w:hAnsi="Verdana"/>
          <w:sz w:val="18"/>
          <w:szCs w:val="18"/>
        </w:rPr>
        <w:tab/>
      </w:r>
    </w:p>
    <w:p w:rsidR="0023701D" w:rsidRPr="00E360FE" w:rsidRDefault="0023701D" w:rsidP="0023701D">
      <w:pPr>
        <w:shd w:val="clear" w:color="auto" w:fill="00B0F0"/>
        <w:spacing w:line="276" w:lineRule="auto"/>
        <w:rPr>
          <w:rFonts w:ascii="Verdana" w:hAnsi="Verdana"/>
          <w:i/>
          <w:sz w:val="18"/>
          <w:szCs w:val="18"/>
        </w:rPr>
      </w:pPr>
    </w:p>
    <w:p w:rsidR="0023701D" w:rsidRPr="00E360FE" w:rsidRDefault="0023701D" w:rsidP="0023701D">
      <w:pPr>
        <w:shd w:val="clear" w:color="auto" w:fill="00B0F0"/>
        <w:spacing w:line="276" w:lineRule="auto"/>
        <w:rPr>
          <w:rFonts w:ascii="Verdana" w:hAnsi="Verdana"/>
          <w:i/>
          <w:sz w:val="18"/>
          <w:szCs w:val="18"/>
        </w:rPr>
      </w:pPr>
    </w:p>
    <w:p w:rsidR="0023701D" w:rsidRPr="00E360FE" w:rsidRDefault="0023701D" w:rsidP="0023701D">
      <w:pPr>
        <w:spacing w:line="276" w:lineRule="auto"/>
        <w:rPr>
          <w:rFonts w:ascii="Verdana" w:hAnsi="Verdana"/>
          <w:b/>
          <w:sz w:val="18"/>
          <w:szCs w:val="18"/>
        </w:rPr>
      </w:pPr>
    </w:p>
    <w:p w:rsidR="0023701D" w:rsidRPr="00E360FE" w:rsidRDefault="0023701D" w:rsidP="0023701D">
      <w:pPr>
        <w:rPr>
          <w:rFonts w:ascii="Verdana" w:hAnsi="Verdana"/>
          <w:sz w:val="18"/>
          <w:szCs w:val="18"/>
        </w:rPr>
      </w:pPr>
      <w:r w:rsidRPr="00E360FE">
        <w:rPr>
          <w:rFonts w:ascii="Verdana" w:hAnsi="Verdana"/>
          <w:b/>
          <w:bCs/>
          <w:sz w:val="18"/>
          <w:szCs w:val="18"/>
        </w:rPr>
        <w:t>1</w:t>
      </w:r>
      <w:r w:rsidRPr="00E360FE">
        <w:rPr>
          <w:rFonts w:ascii="Verdana" w:hAnsi="Verdana"/>
          <w:b/>
          <w:bCs/>
          <w:sz w:val="18"/>
          <w:szCs w:val="18"/>
        </w:rPr>
        <w:tab/>
      </w:r>
      <w:r w:rsidRPr="00E360FE">
        <w:rPr>
          <w:rFonts w:ascii="Verdana" w:hAnsi="Verdana"/>
          <w:sz w:val="18"/>
          <w:szCs w:val="18"/>
        </w:rPr>
        <w:t>Kennismaken</w:t>
      </w:r>
      <w:r>
        <w:rPr>
          <w:rFonts w:ascii="Verdana" w:hAnsi="Verdana"/>
          <w:sz w:val="18"/>
          <w:szCs w:val="18"/>
        </w:rPr>
        <w:t xml:space="preserve"> </w:t>
      </w:r>
      <w:r w:rsidRPr="00C115FB">
        <w:rPr>
          <w:rFonts w:ascii="Verdana" w:hAnsi="Verdana"/>
          <w:b/>
          <w:sz w:val="18"/>
          <w:szCs w:val="18"/>
        </w:rPr>
        <w:t>9:00-915u</w:t>
      </w:r>
    </w:p>
    <w:p w:rsidR="0023701D" w:rsidRPr="00E360FE" w:rsidRDefault="0023701D" w:rsidP="0023701D">
      <w:pPr>
        <w:rPr>
          <w:rFonts w:ascii="Verdana" w:hAnsi="Verdana"/>
          <w:sz w:val="18"/>
          <w:szCs w:val="18"/>
        </w:rPr>
      </w:pPr>
    </w:p>
    <w:p w:rsidR="0023701D" w:rsidRPr="00E360FE" w:rsidRDefault="0023701D" w:rsidP="0023701D">
      <w:pPr>
        <w:rPr>
          <w:rFonts w:ascii="Verdana" w:hAnsi="Verdana"/>
          <w:sz w:val="18"/>
          <w:szCs w:val="18"/>
        </w:rPr>
      </w:pPr>
      <w:r w:rsidRPr="00E360FE">
        <w:rPr>
          <w:rFonts w:ascii="Verdana" w:hAnsi="Verdana"/>
          <w:b/>
          <w:bCs/>
          <w:sz w:val="18"/>
          <w:szCs w:val="18"/>
        </w:rPr>
        <w:t>2 </w:t>
      </w:r>
      <w:r w:rsidRPr="00E360FE">
        <w:rPr>
          <w:rFonts w:ascii="Verdana" w:hAnsi="Verdana"/>
          <w:b/>
          <w:bCs/>
          <w:sz w:val="18"/>
          <w:szCs w:val="18"/>
        </w:rPr>
        <w:tab/>
      </w:r>
      <w:r w:rsidRPr="00E360FE">
        <w:rPr>
          <w:rFonts w:ascii="Verdana" w:hAnsi="Verdana"/>
          <w:bCs/>
          <w:sz w:val="18"/>
          <w:szCs w:val="18"/>
        </w:rPr>
        <w:t xml:space="preserve">Verwachtingen voor de dag / Agendasetting </w:t>
      </w:r>
      <w:r w:rsidRPr="00E360FE">
        <w:rPr>
          <w:rFonts w:ascii="Verdana" w:hAnsi="Verdana"/>
          <w:sz w:val="18"/>
          <w:szCs w:val="18"/>
        </w:rPr>
        <w:t xml:space="preserve">Wat komt aan bod vandaag? </w:t>
      </w:r>
      <w:r>
        <w:rPr>
          <w:rFonts w:ascii="Verdana" w:hAnsi="Verdana"/>
          <w:b/>
          <w:sz w:val="18"/>
          <w:szCs w:val="18"/>
        </w:rPr>
        <w:t>9:15-9:30u</w:t>
      </w:r>
      <w:r>
        <w:rPr>
          <w:rFonts w:ascii="Verdana" w:hAnsi="Verdana"/>
          <w:sz w:val="18"/>
          <w:szCs w:val="18"/>
        </w:rPr>
        <w:t xml:space="preserve"> </w:t>
      </w:r>
    </w:p>
    <w:p w:rsidR="0023701D" w:rsidRPr="00E360FE" w:rsidRDefault="0023701D" w:rsidP="0023701D">
      <w:pPr>
        <w:rPr>
          <w:rFonts w:ascii="Verdana" w:hAnsi="Verdana"/>
          <w:sz w:val="18"/>
          <w:szCs w:val="18"/>
        </w:rPr>
      </w:pPr>
      <w:r w:rsidRPr="00E360FE">
        <w:rPr>
          <w:rFonts w:ascii="Verdana" w:hAnsi="Verdana"/>
          <w:sz w:val="18"/>
          <w:szCs w:val="18"/>
        </w:rPr>
        <w:t xml:space="preserve">Wat wil de groep dat aan bod komt vandaag? </w:t>
      </w:r>
    </w:p>
    <w:p w:rsidR="0023701D" w:rsidRPr="00E360FE" w:rsidRDefault="0023701D" w:rsidP="0023701D">
      <w:pPr>
        <w:rPr>
          <w:rFonts w:ascii="Verdana" w:hAnsi="Verdana"/>
          <w:sz w:val="18"/>
          <w:szCs w:val="18"/>
        </w:rPr>
      </w:pPr>
      <w:r w:rsidRPr="00E360FE">
        <w:rPr>
          <w:rFonts w:ascii="Verdana" w:hAnsi="Verdana"/>
          <w:sz w:val="18"/>
          <w:szCs w:val="18"/>
        </w:rPr>
        <w:t xml:space="preserve">Terugblikken op leren werken in de praktijk-samenwerking. </w:t>
      </w:r>
    </w:p>
    <w:p w:rsidR="0023701D" w:rsidRPr="00E360FE" w:rsidRDefault="0023701D" w:rsidP="0023701D">
      <w:pPr>
        <w:rPr>
          <w:rFonts w:ascii="Verdana" w:hAnsi="Verdana"/>
          <w:sz w:val="18"/>
          <w:szCs w:val="18"/>
        </w:rPr>
      </w:pPr>
      <w:r w:rsidRPr="00E360FE">
        <w:rPr>
          <w:rFonts w:ascii="Verdana" w:hAnsi="Verdana"/>
          <w:sz w:val="18"/>
          <w:szCs w:val="18"/>
        </w:rPr>
        <w:t xml:space="preserve">Waar worstelen de VA en AD mee in de samenwerking? </w:t>
      </w:r>
    </w:p>
    <w:p w:rsidR="0023701D" w:rsidRPr="00E360FE" w:rsidRDefault="0023701D" w:rsidP="0023701D">
      <w:pPr>
        <w:rPr>
          <w:rFonts w:ascii="Verdana" w:hAnsi="Verdana"/>
          <w:sz w:val="18"/>
          <w:szCs w:val="18"/>
        </w:rPr>
      </w:pPr>
      <w:r w:rsidRPr="00E360FE">
        <w:rPr>
          <w:rFonts w:ascii="Verdana" w:hAnsi="Verdana"/>
          <w:sz w:val="18"/>
          <w:szCs w:val="18"/>
        </w:rPr>
        <w:t>Uitgangspunten benoemen: hier gaan we het wel en hier niet over hebben</w:t>
      </w:r>
    </w:p>
    <w:p w:rsidR="0023701D" w:rsidRPr="00E360FE" w:rsidRDefault="0023701D" w:rsidP="0023701D">
      <w:pPr>
        <w:rPr>
          <w:rFonts w:ascii="Verdana" w:hAnsi="Verdana"/>
          <w:sz w:val="18"/>
          <w:szCs w:val="18"/>
        </w:rPr>
      </w:pPr>
      <w:r w:rsidRPr="00E360FE">
        <w:rPr>
          <w:rFonts w:ascii="Verdana" w:hAnsi="Verdana"/>
          <w:sz w:val="18"/>
          <w:szCs w:val="18"/>
        </w:rPr>
        <w:t>Verwachtingenmanagement maar ook direct uitsluiten van discussies die tijd vergen.</w:t>
      </w:r>
    </w:p>
    <w:p w:rsidR="0023701D" w:rsidRPr="00E360FE" w:rsidRDefault="0023701D" w:rsidP="0023701D">
      <w:pPr>
        <w:rPr>
          <w:rFonts w:ascii="Verdana" w:hAnsi="Verdana"/>
          <w:sz w:val="18"/>
          <w:szCs w:val="18"/>
        </w:rPr>
      </w:pPr>
      <w:r w:rsidRPr="00E360FE">
        <w:rPr>
          <w:rFonts w:ascii="Verdana" w:hAnsi="Verdana"/>
          <w:sz w:val="18"/>
          <w:szCs w:val="18"/>
        </w:rPr>
        <w:t>Bandbreedte tussen VA-en en AD-en onderling hoort thuis op de kantoren. Zo goed mogelijk leren het ‘gereedschap’ te gebruiken.</w:t>
      </w:r>
      <w:r w:rsidRPr="00E360FE">
        <w:rPr>
          <w:rFonts w:ascii="Verdana" w:hAnsi="Verdana"/>
          <w:sz w:val="18"/>
          <w:szCs w:val="18"/>
        </w:rPr>
        <w:br/>
        <w:t>Persoonlijk leerdoel vaststellen</w:t>
      </w:r>
      <w:r w:rsidRPr="00E360FE">
        <w:rPr>
          <w:rFonts w:ascii="Verdana" w:hAnsi="Verdana"/>
          <w:sz w:val="18"/>
          <w:szCs w:val="18"/>
        </w:rPr>
        <w:tab/>
        <w:t xml:space="preserve"> De PowerPoint helpt structuur / dagindeling te geven. Flipovers om vragen/leerdoelen te inventariseren en aan het eind op terug te blikken of dat gelukt is.</w:t>
      </w:r>
      <w:r w:rsidRPr="00E360FE">
        <w:rPr>
          <w:rFonts w:ascii="Verdana" w:hAnsi="Verdana"/>
          <w:sz w:val="18"/>
          <w:szCs w:val="18"/>
        </w:rPr>
        <w:tab/>
      </w:r>
    </w:p>
    <w:p w:rsidR="0023701D" w:rsidRPr="00E360FE" w:rsidRDefault="0023701D" w:rsidP="0023701D">
      <w:pPr>
        <w:rPr>
          <w:rFonts w:ascii="Verdana" w:hAnsi="Verdana"/>
          <w:b/>
          <w:bCs/>
          <w:sz w:val="18"/>
          <w:szCs w:val="18"/>
        </w:rPr>
      </w:pPr>
    </w:p>
    <w:p w:rsidR="0023701D" w:rsidRPr="00C115FB" w:rsidRDefault="0023701D" w:rsidP="0023701D">
      <w:pPr>
        <w:rPr>
          <w:rFonts w:ascii="Verdana" w:hAnsi="Verdana"/>
          <w:b/>
          <w:bCs/>
          <w:sz w:val="18"/>
          <w:szCs w:val="18"/>
        </w:rPr>
      </w:pPr>
      <w:r w:rsidRPr="00E360FE">
        <w:rPr>
          <w:rFonts w:ascii="Verdana" w:hAnsi="Verdana"/>
          <w:b/>
          <w:bCs/>
          <w:sz w:val="18"/>
          <w:szCs w:val="18"/>
        </w:rPr>
        <w:t>3</w:t>
      </w:r>
      <w:r w:rsidRPr="00E360FE">
        <w:rPr>
          <w:rFonts w:ascii="Verdana" w:hAnsi="Verdana"/>
          <w:b/>
          <w:bCs/>
          <w:sz w:val="18"/>
          <w:szCs w:val="18"/>
        </w:rPr>
        <w:tab/>
      </w:r>
      <w:r w:rsidRPr="00E360FE">
        <w:rPr>
          <w:rFonts w:ascii="Verdana" w:hAnsi="Verdana"/>
          <w:bCs/>
          <w:sz w:val="18"/>
          <w:szCs w:val="18"/>
        </w:rPr>
        <w:t xml:space="preserve">Rolverkenning </w:t>
      </w:r>
      <w:r>
        <w:rPr>
          <w:rFonts w:ascii="Verdana" w:hAnsi="Verdana"/>
          <w:b/>
          <w:bCs/>
          <w:sz w:val="18"/>
          <w:szCs w:val="18"/>
        </w:rPr>
        <w:t>9:30-10:15u</w:t>
      </w:r>
    </w:p>
    <w:p w:rsidR="0023701D" w:rsidRPr="00E360FE" w:rsidRDefault="0023701D" w:rsidP="0023701D">
      <w:pPr>
        <w:rPr>
          <w:rFonts w:ascii="Verdana" w:hAnsi="Verdana"/>
          <w:sz w:val="18"/>
          <w:szCs w:val="18"/>
        </w:rPr>
      </w:pPr>
      <w:r w:rsidRPr="00E360FE">
        <w:rPr>
          <w:rFonts w:ascii="Verdana" w:hAnsi="Verdana"/>
          <w:sz w:val="18"/>
          <w:szCs w:val="18"/>
        </w:rPr>
        <w:t>Wie heeft welke rol en verantwoordelijkheden?</w:t>
      </w:r>
    </w:p>
    <w:p w:rsidR="0023701D" w:rsidRPr="00E360FE" w:rsidRDefault="0023701D" w:rsidP="0023701D">
      <w:pPr>
        <w:rPr>
          <w:rFonts w:ascii="Verdana" w:hAnsi="Verdana"/>
          <w:sz w:val="18"/>
          <w:szCs w:val="18"/>
        </w:rPr>
      </w:pPr>
      <w:r w:rsidRPr="00E360FE">
        <w:rPr>
          <w:rFonts w:ascii="Verdana" w:hAnsi="Verdana"/>
          <w:sz w:val="18"/>
          <w:szCs w:val="18"/>
        </w:rPr>
        <w:t>Productie versus kwaliteit</w:t>
      </w:r>
    </w:p>
    <w:p w:rsidR="0023701D" w:rsidRPr="00E360FE" w:rsidRDefault="0023701D" w:rsidP="0023701D">
      <w:pPr>
        <w:rPr>
          <w:rFonts w:ascii="Verdana" w:hAnsi="Verdana"/>
          <w:sz w:val="18"/>
          <w:szCs w:val="18"/>
        </w:rPr>
      </w:pPr>
      <w:r w:rsidRPr="00E360FE">
        <w:rPr>
          <w:rFonts w:ascii="Verdana" w:hAnsi="Verdana"/>
          <w:sz w:val="18"/>
          <w:szCs w:val="18"/>
        </w:rPr>
        <w:t>Kwaliteit kan omhoog en met de juiste inbedding van de werkwijze niet productie verlagend</w:t>
      </w:r>
      <w:r w:rsidRPr="00E360FE">
        <w:rPr>
          <w:rFonts w:ascii="Verdana" w:hAnsi="Verdana"/>
          <w:sz w:val="18"/>
          <w:szCs w:val="18"/>
        </w:rPr>
        <w:br/>
        <w:t>H</w:t>
      </w:r>
      <w:r w:rsidRPr="00E360FE">
        <w:rPr>
          <w:rFonts w:ascii="Verdana" w:hAnsi="Verdana" w:cs="Calibri"/>
          <w:sz w:val="18"/>
          <w:szCs w:val="18"/>
        </w:rPr>
        <w:t>et doel is o.a. de kwaliteit van het hanteren van het CBBS te verbeteren. geef ook handreikingen hoe VA en AD dit wel met een zekere efficiëntie kunnen realiseren, anders zou de kwantiteit te veel onder druk kunnen komen te staan.</w:t>
      </w:r>
    </w:p>
    <w:p w:rsidR="0023701D" w:rsidRPr="00E360FE" w:rsidRDefault="0023701D" w:rsidP="0023701D">
      <w:pPr>
        <w:rPr>
          <w:rFonts w:ascii="Verdana" w:hAnsi="Verdana"/>
          <w:sz w:val="18"/>
          <w:szCs w:val="18"/>
        </w:rPr>
      </w:pPr>
      <w:r w:rsidRPr="00E360FE">
        <w:rPr>
          <w:rFonts w:ascii="Verdana" w:hAnsi="Verdana"/>
          <w:sz w:val="18"/>
          <w:szCs w:val="18"/>
        </w:rPr>
        <w:t>Samenwerking en communicatie in houding en gedrag bevorderen - Bewustwording / begrip / inzicht</w:t>
      </w:r>
    </w:p>
    <w:p w:rsidR="0023701D" w:rsidRPr="00E360FE" w:rsidRDefault="0023701D" w:rsidP="0023701D">
      <w:pPr>
        <w:rPr>
          <w:rFonts w:ascii="Verdana" w:hAnsi="Verdana"/>
          <w:sz w:val="18"/>
          <w:szCs w:val="18"/>
        </w:rPr>
      </w:pPr>
      <w:r w:rsidRPr="00E360FE">
        <w:rPr>
          <w:rFonts w:ascii="Verdana" w:hAnsi="Verdana"/>
          <w:sz w:val="18"/>
          <w:szCs w:val="18"/>
        </w:rPr>
        <w:t>AD werkzaam als VA - VA werkzaam als AD en dan de volgende vraag beantwoorden: welke kenmerken van de samenwerking (met va of ad) zouden aanwezig moeten zijn zodat ik kan zeggen dat ik prettig en doelmatig samenwerk.</w:t>
      </w:r>
    </w:p>
    <w:p w:rsidR="0023701D" w:rsidRPr="00E360FE" w:rsidRDefault="0023701D" w:rsidP="0023701D">
      <w:pPr>
        <w:rPr>
          <w:rFonts w:ascii="Verdana" w:hAnsi="Verdana"/>
          <w:sz w:val="18"/>
          <w:szCs w:val="18"/>
        </w:rPr>
      </w:pPr>
      <w:r w:rsidRPr="00E360FE">
        <w:rPr>
          <w:rFonts w:ascii="Verdana" w:hAnsi="Verdana"/>
          <w:sz w:val="18"/>
          <w:szCs w:val="18"/>
        </w:rPr>
        <w:t>Estafette metafoor: samenwerking, communicatie, tijdsdruk, goede manier van doorgeven gegevens</w:t>
      </w:r>
    </w:p>
    <w:p w:rsidR="0023701D" w:rsidRPr="00E360FE" w:rsidRDefault="0023701D" w:rsidP="0023701D">
      <w:pPr>
        <w:tabs>
          <w:tab w:val="left" w:pos="537"/>
          <w:tab w:val="left" w:pos="2255"/>
          <w:tab w:val="left" w:pos="3448"/>
          <w:tab w:val="left" w:pos="6917"/>
          <w:tab w:val="left" w:pos="10178"/>
          <w:tab w:val="left" w:pos="13215"/>
        </w:tabs>
        <w:ind w:left="55"/>
        <w:rPr>
          <w:rFonts w:ascii="Verdana" w:hAnsi="Verdana"/>
          <w:sz w:val="18"/>
          <w:szCs w:val="18"/>
        </w:rPr>
      </w:pPr>
      <w:r w:rsidRPr="00E360FE">
        <w:rPr>
          <w:rFonts w:ascii="Verdana" w:hAnsi="Verdana"/>
          <w:sz w:val="18"/>
          <w:szCs w:val="18"/>
        </w:rPr>
        <w:lastRenderedPageBreak/>
        <w:t>In Subgroepen of tweetallen</w:t>
      </w:r>
      <w:r w:rsidRPr="00E360FE">
        <w:rPr>
          <w:rFonts w:ascii="Verdana" w:hAnsi="Verdana"/>
          <w:sz w:val="18"/>
          <w:szCs w:val="18"/>
        </w:rPr>
        <w:tab/>
      </w:r>
      <w:r w:rsidRPr="00E360FE">
        <w:rPr>
          <w:rFonts w:ascii="Verdana" w:hAnsi="Verdana"/>
          <w:sz w:val="18"/>
          <w:szCs w:val="18"/>
        </w:rPr>
        <w:br/>
      </w:r>
    </w:p>
    <w:p w:rsidR="0023701D" w:rsidRPr="00C115FB" w:rsidRDefault="0023701D" w:rsidP="0023701D">
      <w:pPr>
        <w:rPr>
          <w:rFonts w:ascii="Verdana" w:hAnsi="Verdana"/>
          <w:b/>
          <w:bCs/>
          <w:sz w:val="18"/>
          <w:szCs w:val="18"/>
        </w:rPr>
      </w:pPr>
      <w:r w:rsidRPr="00E360FE">
        <w:rPr>
          <w:rFonts w:ascii="Verdana" w:hAnsi="Verdana"/>
          <w:b/>
          <w:bCs/>
          <w:sz w:val="18"/>
          <w:szCs w:val="18"/>
        </w:rPr>
        <w:t>4</w:t>
      </w:r>
      <w:r w:rsidRPr="00E360FE">
        <w:rPr>
          <w:rFonts w:ascii="Verdana" w:hAnsi="Verdana"/>
          <w:b/>
          <w:bCs/>
          <w:sz w:val="18"/>
          <w:szCs w:val="18"/>
        </w:rPr>
        <w:tab/>
      </w:r>
      <w:r w:rsidRPr="00E360FE">
        <w:rPr>
          <w:rFonts w:ascii="Verdana" w:hAnsi="Verdana"/>
          <w:bCs/>
          <w:sz w:val="18"/>
          <w:szCs w:val="18"/>
        </w:rPr>
        <w:t>Samenwerking / professionele houding</w:t>
      </w:r>
      <w:r>
        <w:rPr>
          <w:rFonts w:ascii="Verdana" w:hAnsi="Verdana"/>
          <w:bCs/>
          <w:sz w:val="18"/>
          <w:szCs w:val="18"/>
        </w:rPr>
        <w:t xml:space="preserve"> </w:t>
      </w:r>
      <w:r w:rsidRPr="00C115FB">
        <w:rPr>
          <w:rFonts w:ascii="Verdana" w:hAnsi="Verdana"/>
          <w:b/>
          <w:bCs/>
          <w:sz w:val="18"/>
          <w:szCs w:val="18"/>
        </w:rPr>
        <w:t>(4 en 5 10:15u tot 12:30u)</w:t>
      </w:r>
    </w:p>
    <w:p w:rsidR="0023701D" w:rsidRPr="00E360FE" w:rsidRDefault="0023701D" w:rsidP="0023701D">
      <w:pPr>
        <w:rPr>
          <w:rFonts w:ascii="Verdana" w:hAnsi="Verdana"/>
          <w:sz w:val="18"/>
          <w:szCs w:val="18"/>
        </w:rPr>
      </w:pPr>
      <w:r w:rsidRPr="00E360FE">
        <w:rPr>
          <w:rFonts w:ascii="Verdana" w:hAnsi="Verdana"/>
          <w:sz w:val="18"/>
          <w:szCs w:val="18"/>
        </w:rPr>
        <w:t xml:space="preserve">Wat is samenwerken in kader van functieduiding? </w:t>
      </w:r>
    </w:p>
    <w:p w:rsidR="0023701D" w:rsidRPr="00E360FE" w:rsidRDefault="0023701D" w:rsidP="0023701D">
      <w:pPr>
        <w:rPr>
          <w:rFonts w:ascii="Verdana" w:hAnsi="Verdana"/>
          <w:sz w:val="18"/>
          <w:szCs w:val="18"/>
        </w:rPr>
      </w:pPr>
      <w:r w:rsidRPr="00E360FE">
        <w:rPr>
          <w:rFonts w:ascii="Verdana" w:hAnsi="Verdana"/>
          <w:sz w:val="18"/>
          <w:szCs w:val="18"/>
        </w:rPr>
        <w:t>Wat is hierbij van belang?</w:t>
      </w:r>
    </w:p>
    <w:p w:rsidR="0023701D" w:rsidRPr="00E360FE" w:rsidRDefault="0023701D" w:rsidP="0023701D">
      <w:pPr>
        <w:rPr>
          <w:rFonts w:ascii="Verdana" w:hAnsi="Verdana"/>
          <w:sz w:val="18"/>
          <w:szCs w:val="18"/>
        </w:rPr>
      </w:pPr>
      <w:r w:rsidRPr="00E360FE">
        <w:rPr>
          <w:rFonts w:ascii="Verdana" w:hAnsi="Verdana"/>
          <w:sz w:val="18"/>
          <w:szCs w:val="18"/>
        </w:rPr>
        <w:t>Wat wil je bereiken met de samenwerking?</w:t>
      </w:r>
    </w:p>
    <w:p w:rsidR="0023701D" w:rsidRPr="00E360FE" w:rsidRDefault="0023701D" w:rsidP="0023701D">
      <w:pPr>
        <w:rPr>
          <w:rFonts w:ascii="Verdana" w:hAnsi="Verdana"/>
          <w:sz w:val="18"/>
          <w:szCs w:val="18"/>
        </w:rPr>
      </w:pPr>
      <w:r w:rsidRPr="00E360FE">
        <w:rPr>
          <w:rFonts w:ascii="Verdana" w:hAnsi="Verdana"/>
          <w:sz w:val="18"/>
          <w:szCs w:val="18"/>
        </w:rPr>
        <w:t>Wat is er nodig om samen te kunnen werken (facilitering)?</w:t>
      </w:r>
    </w:p>
    <w:p w:rsidR="0023701D" w:rsidRPr="00E360FE" w:rsidRDefault="0023701D" w:rsidP="0023701D">
      <w:pPr>
        <w:rPr>
          <w:rFonts w:ascii="Verdana" w:hAnsi="Verdana"/>
          <w:sz w:val="18"/>
          <w:szCs w:val="18"/>
        </w:rPr>
      </w:pPr>
      <w:r w:rsidRPr="00E360FE">
        <w:rPr>
          <w:rFonts w:ascii="Verdana" w:hAnsi="Verdana"/>
          <w:sz w:val="18"/>
          <w:szCs w:val="18"/>
        </w:rPr>
        <w:t>Hoe krijgt de AD zijn informatie (rapport, FML, warme overdracht)?</w:t>
      </w:r>
    </w:p>
    <w:p w:rsidR="0023701D" w:rsidRPr="00E360FE" w:rsidRDefault="0023701D" w:rsidP="0023701D">
      <w:pPr>
        <w:rPr>
          <w:rFonts w:ascii="Verdana" w:hAnsi="Verdana"/>
          <w:sz w:val="18"/>
          <w:szCs w:val="18"/>
        </w:rPr>
      </w:pPr>
      <w:r w:rsidRPr="00E360FE">
        <w:rPr>
          <w:rFonts w:ascii="Verdana" w:hAnsi="Verdana"/>
          <w:sz w:val="18"/>
          <w:szCs w:val="18"/>
        </w:rPr>
        <w:t>Wanneer is welke communicatie nodig / wenselijk? Bijvoorbeeld overleg over toelichtingen, terugkoppelen uitkomst van de beoordeling, bij onduidelijkheden</w:t>
      </w:r>
    </w:p>
    <w:p w:rsidR="0023701D" w:rsidRPr="00E360FE" w:rsidRDefault="0023701D" w:rsidP="0023701D">
      <w:pPr>
        <w:rPr>
          <w:rFonts w:ascii="Verdana" w:hAnsi="Verdana"/>
          <w:sz w:val="18"/>
          <w:szCs w:val="18"/>
        </w:rPr>
      </w:pPr>
      <w:r w:rsidRPr="00E360FE">
        <w:rPr>
          <w:rFonts w:ascii="Verdana" w:hAnsi="Verdana"/>
          <w:sz w:val="18"/>
          <w:szCs w:val="18"/>
        </w:rPr>
        <w:t>Wat helpt de AD en wat helpt de VA?</w:t>
      </w:r>
    </w:p>
    <w:p w:rsidR="0023701D" w:rsidRPr="00E360FE" w:rsidRDefault="0023701D" w:rsidP="0023701D">
      <w:pPr>
        <w:rPr>
          <w:rFonts w:ascii="Verdana" w:hAnsi="Verdana"/>
          <w:sz w:val="18"/>
          <w:szCs w:val="18"/>
        </w:rPr>
      </w:pPr>
      <w:r w:rsidRPr="00E360FE">
        <w:rPr>
          <w:rFonts w:ascii="Verdana" w:hAnsi="Verdana"/>
          <w:sz w:val="18"/>
          <w:szCs w:val="18"/>
        </w:rPr>
        <w:t xml:space="preserve">Hoe kom je tot een gezamenlijk klantbeeld (MDI met QuickScan, al is het maar om aan te geven dat het beeld duidelijk is, zeker ook toegevoegde waarde voor de RIV toetsing. Dus mes snijdt aan meerdere kanten)? </w:t>
      </w:r>
    </w:p>
    <w:p w:rsidR="0023701D" w:rsidRPr="00E360FE" w:rsidRDefault="0023701D" w:rsidP="0023701D">
      <w:pPr>
        <w:rPr>
          <w:rFonts w:ascii="Verdana" w:hAnsi="Verdana"/>
          <w:sz w:val="18"/>
          <w:szCs w:val="18"/>
        </w:rPr>
      </w:pPr>
      <w:r w:rsidRPr="00E360FE">
        <w:rPr>
          <w:rFonts w:ascii="Verdana" w:hAnsi="Verdana"/>
          <w:sz w:val="18"/>
          <w:szCs w:val="18"/>
        </w:rPr>
        <w:t xml:space="preserve">Welke signalen in het systeem vereisen overleg en welke niet? </w:t>
      </w:r>
    </w:p>
    <w:p w:rsidR="0023701D" w:rsidRPr="00E360FE" w:rsidRDefault="0023701D" w:rsidP="0023701D">
      <w:pPr>
        <w:rPr>
          <w:rFonts w:ascii="Verdana" w:hAnsi="Verdana"/>
          <w:sz w:val="18"/>
          <w:szCs w:val="18"/>
        </w:rPr>
      </w:pPr>
      <w:r w:rsidRPr="00E360FE">
        <w:rPr>
          <w:rFonts w:ascii="Verdana" w:hAnsi="Verdana"/>
          <w:sz w:val="18"/>
          <w:szCs w:val="18"/>
        </w:rPr>
        <w:t xml:space="preserve">Begrip voor elkaar. Samen komen tot een werkbaar kader. </w:t>
      </w:r>
    </w:p>
    <w:p w:rsidR="0023701D" w:rsidRPr="00E360FE" w:rsidRDefault="0023701D" w:rsidP="0023701D">
      <w:pPr>
        <w:rPr>
          <w:rFonts w:ascii="Verdana" w:hAnsi="Verdana"/>
          <w:sz w:val="18"/>
          <w:szCs w:val="18"/>
        </w:rPr>
      </w:pPr>
      <w:r w:rsidRPr="00E360FE">
        <w:rPr>
          <w:rFonts w:ascii="Verdana" w:hAnsi="Verdana"/>
          <w:sz w:val="18"/>
          <w:szCs w:val="18"/>
        </w:rPr>
        <w:t>Komen tot een gezamenlijke beoordeling.</w:t>
      </w:r>
    </w:p>
    <w:p w:rsidR="0023701D" w:rsidRPr="00E360FE" w:rsidRDefault="0023701D" w:rsidP="0023701D">
      <w:pPr>
        <w:rPr>
          <w:rFonts w:ascii="Verdana" w:hAnsi="Verdana"/>
          <w:sz w:val="18"/>
          <w:szCs w:val="18"/>
        </w:rPr>
      </w:pPr>
      <w:r w:rsidRPr="00E360FE">
        <w:rPr>
          <w:rFonts w:ascii="Verdana" w:hAnsi="Verdana"/>
          <w:sz w:val="18"/>
          <w:szCs w:val="18"/>
        </w:rPr>
        <w:t xml:space="preserve">AD niet zelf gaan invullen bij onduidelijkheden in rapport of FML van de VA. </w:t>
      </w:r>
    </w:p>
    <w:p w:rsidR="0023701D" w:rsidRPr="00E360FE" w:rsidRDefault="0023701D" w:rsidP="0023701D">
      <w:pPr>
        <w:rPr>
          <w:rFonts w:ascii="Verdana" w:hAnsi="Verdana"/>
          <w:sz w:val="18"/>
          <w:szCs w:val="18"/>
        </w:rPr>
      </w:pPr>
      <w:r w:rsidRPr="00E360FE">
        <w:rPr>
          <w:rFonts w:ascii="Verdana" w:hAnsi="Verdana"/>
          <w:sz w:val="18"/>
          <w:szCs w:val="18"/>
        </w:rPr>
        <w:t xml:space="preserve">Gedragen klantbeeld. Gedragen functieduiding. Samenwerking faciliteren. </w:t>
      </w:r>
    </w:p>
    <w:p w:rsidR="0023701D" w:rsidRPr="00E360FE" w:rsidRDefault="0023701D" w:rsidP="0023701D">
      <w:pPr>
        <w:rPr>
          <w:rFonts w:ascii="Verdana" w:hAnsi="Verdana"/>
          <w:sz w:val="18"/>
          <w:szCs w:val="18"/>
        </w:rPr>
      </w:pPr>
    </w:p>
    <w:p w:rsidR="0023701D" w:rsidRPr="00E360FE" w:rsidRDefault="0023701D" w:rsidP="0023701D">
      <w:pPr>
        <w:rPr>
          <w:rFonts w:ascii="Verdana" w:hAnsi="Verdana"/>
          <w:sz w:val="18"/>
          <w:szCs w:val="18"/>
          <w:u w:val="single"/>
        </w:rPr>
      </w:pPr>
      <w:r w:rsidRPr="00E360FE">
        <w:rPr>
          <w:rFonts w:ascii="Verdana" w:hAnsi="Verdana"/>
          <w:sz w:val="18"/>
          <w:szCs w:val="18"/>
          <w:u w:val="single"/>
        </w:rPr>
        <w:t>Wanneer is overleg met een verzekeringsarts noodzakelijk:</w:t>
      </w:r>
    </w:p>
    <w:p w:rsidR="0023701D" w:rsidRPr="00E360FE" w:rsidRDefault="0023701D" w:rsidP="0023701D">
      <w:pPr>
        <w:numPr>
          <w:ilvl w:val="0"/>
          <w:numId w:val="2"/>
        </w:numPr>
        <w:contextualSpacing/>
        <w:rPr>
          <w:rFonts w:ascii="Verdana" w:eastAsia="Calibri" w:hAnsi="Verdana"/>
          <w:sz w:val="18"/>
          <w:szCs w:val="18"/>
          <w:lang w:eastAsia="en-US"/>
        </w:rPr>
      </w:pPr>
      <w:r w:rsidRPr="00E360FE">
        <w:rPr>
          <w:rFonts w:ascii="Verdana" w:eastAsia="Calibri" w:hAnsi="Verdana"/>
          <w:sz w:val="18"/>
          <w:szCs w:val="18"/>
          <w:lang w:eastAsia="en-US"/>
        </w:rPr>
        <w:t>Bij signaleringen bij een normaalwaarde én als de belasting op dat beoordelingsitem is niet te beschouwen als een incidentele piekbelasting of een marginaal hogere belasting.</w:t>
      </w:r>
    </w:p>
    <w:p w:rsidR="0023701D" w:rsidRPr="00E360FE" w:rsidRDefault="0023701D" w:rsidP="0023701D">
      <w:pPr>
        <w:numPr>
          <w:ilvl w:val="0"/>
          <w:numId w:val="2"/>
        </w:numPr>
        <w:contextualSpacing/>
        <w:rPr>
          <w:rFonts w:ascii="Verdana" w:eastAsia="Calibri" w:hAnsi="Verdana"/>
          <w:sz w:val="18"/>
          <w:szCs w:val="18"/>
          <w:lang w:eastAsia="en-US"/>
        </w:rPr>
      </w:pPr>
      <w:r w:rsidRPr="00E360FE">
        <w:rPr>
          <w:rFonts w:ascii="Verdana" w:eastAsia="Calibri" w:hAnsi="Verdana"/>
          <w:sz w:val="18"/>
          <w:szCs w:val="18"/>
          <w:lang w:eastAsia="en-US"/>
        </w:rPr>
        <w:t>Bij signaleringen bij een beperkingen als er mogelijkheden zijn van compensatie binnen duur / frequentie / mate.</w:t>
      </w:r>
    </w:p>
    <w:p w:rsidR="0023701D" w:rsidRPr="00E360FE" w:rsidRDefault="0023701D" w:rsidP="0023701D">
      <w:pPr>
        <w:numPr>
          <w:ilvl w:val="0"/>
          <w:numId w:val="2"/>
        </w:numPr>
        <w:contextualSpacing/>
        <w:rPr>
          <w:rFonts w:ascii="Verdana" w:eastAsia="Calibri" w:hAnsi="Verdana"/>
          <w:sz w:val="18"/>
          <w:szCs w:val="18"/>
          <w:lang w:eastAsia="en-US"/>
        </w:rPr>
      </w:pPr>
      <w:r w:rsidRPr="00E360FE">
        <w:rPr>
          <w:rFonts w:ascii="Verdana" w:eastAsia="Calibri" w:hAnsi="Verdana"/>
          <w:sz w:val="18"/>
          <w:szCs w:val="18"/>
          <w:lang w:eastAsia="en-US"/>
        </w:rPr>
        <w:t>Soms bij het duiden van een voorziening om nut en noodzaak te bespreken (lost het een probleem op).</w:t>
      </w:r>
    </w:p>
    <w:p w:rsidR="0023701D" w:rsidRPr="00E360FE" w:rsidRDefault="0023701D" w:rsidP="0023701D">
      <w:pPr>
        <w:numPr>
          <w:ilvl w:val="0"/>
          <w:numId w:val="2"/>
        </w:numPr>
        <w:contextualSpacing/>
        <w:rPr>
          <w:rFonts w:ascii="Verdana" w:eastAsia="Calibri" w:hAnsi="Verdana"/>
          <w:sz w:val="18"/>
          <w:szCs w:val="18"/>
          <w:lang w:eastAsia="en-US"/>
        </w:rPr>
      </w:pPr>
      <w:r w:rsidRPr="00E360FE">
        <w:rPr>
          <w:rFonts w:ascii="Verdana" w:eastAsia="Calibri" w:hAnsi="Verdana"/>
          <w:sz w:val="18"/>
          <w:szCs w:val="18"/>
          <w:lang w:eastAsia="en-US"/>
        </w:rPr>
        <w:t>Als geen van de standaard motiveringen van CBBS zijn te gebruiken.</w:t>
      </w:r>
    </w:p>
    <w:p w:rsidR="0023701D" w:rsidRPr="00E360FE" w:rsidRDefault="0023701D" w:rsidP="0023701D">
      <w:pPr>
        <w:rPr>
          <w:rFonts w:ascii="Verdana" w:hAnsi="Verdana"/>
          <w:sz w:val="18"/>
          <w:szCs w:val="18"/>
        </w:rPr>
      </w:pPr>
      <w:r w:rsidRPr="00E360FE">
        <w:rPr>
          <w:rFonts w:ascii="Verdana" w:hAnsi="Verdana"/>
          <w:sz w:val="18"/>
          <w:szCs w:val="18"/>
        </w:rPr>
        <w:t xml:space="preserve">In alle gevallen moet de arbeidsdeskundige met de eigen overwegingen een vraag stellen aan de verzekeringsarts. </w:t>
      </w:r>
    </w:p>
    <w:p w:rsidR="0023701D" w:rsidRPr="00E360FE" w:rsidRDefault="0023701D" w:rsidP="0023701D">
      <w:pPr>
        <w:rPr>
          <w:rFonts w:ascii="Verdana" w:hAnsi="Verdana"/>
          <w:sz w:val="18"/>
          <w:szCs w:val="18"/>
        </w:rPr>
      </w:pPr>
      <w:r w:rsidRPr="00E360FE">
        <w:rPr>
          <w:rFonts w:ascii="Verdana" w:hAnsi="Verdana"/>
          <w:sz w:val="18"/>
          <w:szCs w:val="18"/>
        </w:rPr>
        <w:t>Samenwerkingsproblemen inventariseren door te prikkelen met pittige stellingen (eens ene kant van de ruimte en oneens andere kant of kahoot it of petje op petje af) Bijvoorbeeld: Ik krijg altijd een terugkoppeling van mijn AD over het ao%Ik loop minimaal 1x per dag binnen bij mijn VA.</w:t>
      </w:r>
    </w:p>
    <w:p w:rsidR="0023701D" w:rsidRPr="00E360FE" w:rsidRDefault="0023701D" w:rsidP="0023701D">
      <w:pPr>
        <w:rPr>
          <w:rFonts w:ascii="Verdana" w:hAnsi="Verdana"/>
          <w:sz w:val="18"/>
          <w:szCs w:val="18"/>
        </w:rPr>
      </w:pPr>
      <w:r w:rsidRPr="00E360FE">
        <w:rPr>
          <w:rFonts w:ascii="Verdana" w:hAnsi="Verdana"/>
          <w:sz w:val="18"/>
          <w:szCs w:val="18"/>
        </w:rPr>
        <w:t xml:space="preserve">PP samenwerking VA/AD input – oefenen met Kaartjes casuïstiek. </w:t>
      </w:r>
    </w:p>
    <w:p w:rsidR="0023701D" w:rsidRPr="00E360FE" w:rsidRDefault="0023701D" w:rsidP="0023701D">
      <w:pPr>
        <w:rPr>
          <w:rFonts w:ascii="Verdana" w:hAnsi="Verdana"/>
          <w:sz w:val="18"/>
          <w:szCs w:val="18"/>
        </w:rPr>
      </w:pPr>
      <w:r w:rsidRPr="00E360FE">
        <w:rPr>
          <w:rFonts w:ascii="Verdana" w:hAnsi="Verdana"/>
          <w:sz w:val="18"/>
          <w:szCs w:val="18"/>
        </w:rPr>
        <w:t>Trigger: belang laten voelen van de samenwerking</w:t>
      </w:r>
    </w:p>
    <w:p w:rsidR="0023701D" w:rsidRPr="00E360FE" w:rsidRDefault="0023701D" w:rsidP="0023701D">
      <w:pPr>
        <w:rPr>
          <w:rFonts w:ascii="Verdana" w:hAnsi="Verdana"/>
          <w:sz w:val="18"/>
          <w:szCs w:val="18"/>
        </w:rPr>
      </w:pPr>
      <w:r w:rsidRPr="00E360FE">
        <w:rPr>
          <w:rFonts w:ascii="Verdana" w:hAnsi="Verdana"/>
          <w:sz w:val="18"/>
          <w:szCs w:val="18"/>
        </w:rPr>
        <w:t>Casus?: AD gaat de verkeerde kant op bij de duiding door onvoldoende informatie</w:t>
      </w:r>
    </w:p>
    <w:p w:rsidR="0023701D" w:rsidRPr="00E360FE" w:rsidRDefault="0023701D" w:rsidP="0023701D">
      <w:pPr>
        <w:rPr>
          <w:rFonts w:ascii="Verdana" w:hAnsi="Verdana"/>
          <w:sz w:val="18"/>
          <w:szCs w:val="18"/>
        </w:rPr>
      </w:pPr>
      <w:r w:rsidRPr="00E360FE">
        <w:rPr>
          <w:rFonts w:ascii="Verdana" w:hAnsi="Verdana"/>
          <w:sz w:val="18"/>
          <w:szCs w:val="18"/>
        </w:rPr>
        <w:t xml:space="preserve">In filmpjes/plaatjes laten zien hoe het niet moet - maar dan op een grappige manier. </w:t>
      </w:r>
    </w:p>
    <w:p w:rsidR="0023701D" w:rsidRPr="00E360FE" w:rsidRDefault="0023701D" w:rsidP="0023701D">
      <w:pPr>
        <w:rPr>
          <w:rFonts w:ascii="Verdana" w:hAnsi="Verdana"/>
          <w:sz w:val="18"/>
          <w:szCs w:val="18"/>
        </w:rPr>
      </w:pPr>
      <w:r w:rsidRPr="00E360FE">
        <w:rPr>
          <w:rFonts w:ascii="Verdana" w:hAnsi="Verdana"/>
          <w:sz w:val="18"/>
          <w:szCs w:val="18"/>
        </w:rPr>
        <w:t>Over bijv. bereikbaarheid/bereidheid tot overleg/gebruik van vage termen in rapport of fml/motiveringen die geen onderbouwing zijn.</w:t>
      </w:r>
    </w:p>
    <w:p w:rsidR="0023701D" w:rsidRPr="00E360FE" w:rsidRDefault="0023701D" w:rsidP="0023701D">
      <w:pPr>
        <w:tabs>
          <w:tab w:val="left" w:pos="537"/>
          <w:tab w:val="left" w:pos="2255"/>
          <w:tab w:val="left" w:pos="3448"/>
          <w:tab w:val="left" w:pos="6917"/>
          <w:tab w:val="left" w:pos="10178"/>
          <w:tab w:val="left" w:pos="13215"/>
        </w:tabs>
        <w:ind w:left="55"/>
        <w:rPr>
          <w:rFonts w:ascii="Verdana" w:hAnsi="Verdana"/>
          <w:sz w:val="18"/>
          <w:szCs w:val="18"/>
        </w:rPr>
      </w:pPr>
      <w:r w:rsidRPr="00E360FE">
        <w:rPr>
          <w:rFonts w:ascii="Verdana" w:hAnsi="Verdana"/>
          <w:sz w:val="18"/>
          <w:szCs w:val="18"/>
        </w:rPr>
        <w:tab/>
      </w:r>
    </w:p>
    <w:p w:rsidR="0023701D" w:rsidRPr="00E360FE" w:rsidRDefault="0023701D" w:rsidP="0023701D">
      <w:pPr>
        <w:rPr>
          <w:rFonts w:ascii="Verdana" w:hAnsi="Verdana"/>
          <w:bCs/>
          <w:sz w:val="18"/>
          <w:szCs w:val="18"/>
        </w:rPr>
      </w:pPr>
      <w:r w:rsidRPr="00E360FE">
        <w:rPr>
          <w:rFonts w:ascii="Verdana" w:hAnsi="Verdana"/>
          <w:b/>
          <w:bCs/>
          <w:sz w:val="18"/>
          <w:szCs w:val="18"/>
        </w:rPr>
        <w:t>5</w:t>
      </w:r>
      <w:r w:rsidRPr="00E360FE">
        <w:rPr>
          <w:rFonts w:ascii="Verdana" w:hAnsi="Verdana"/>
          <w:b/>
          <w:bCs/>
          <w:sz w:val="18"/>
          <w:szCs w:val="18"/>
        </w:rPr>
        <w:tab/>
      </w:r>
      <w:r w:rsidRPr="00E360FE">
        <w:rPr>
          <w:rFonts w:ascii="Verdana" w:hAnsi="Verdana"/>
          <w:bCs/>
          <w:sz w:val="18"/>
          <w:szCs w:val="18"/>
        </w:rPr>
        <w:t>Inzoomen op toelichtingen</w:t>
      </w:r>
    </w:p>
    <w:p w:rsidR="0023701D" w:rsidRPr="00E360FE" w:rsidRDefault="0023701D" w:rsidP="0023701D">
      <w:pPr>
        <w:rPr>
          <w:rFonts w:ascii="Verdana" w:hAnsi="Verdana"/>
          <w:sz w:val="18"/>
          <w:szCs w:val="18"/>
        </w:rPr>
      </w:pPr>
      <w:r w:rsidRPr="00E360FE">
        <w:rPr>
          <w:rFonts w:ascii="Verdana" w:hAnsi="Verdana"/>
          <w:sz w:val="18"/>
          <w:szCs w:val="18"/>
        </w:rPr>
        <w:t xml:space="preserve">Wat is relevant voor de AD? Bijvoorbeeld items zonder frequentie, Hoe mee om te gaan zoals schroefbewegingen? Hoe herken en erken je onduidelijkheden in de toelichtingen. </w:t>
      </w:r>
    </w:p>
    <w:p w:rsidR="0023701D" w:rsidRPr="00E360FE" w:rsidRDefault="0023701D" w:rsidP="0023701D">
      <w:pPr>
        <w:rPr>
          <w:rFonts w:ascii="Verdana" w:hAnsi="Verdana"/>
          <w:sz w:val="18"/>
          <w:szCs w:val="18"/>
        </w:rPr>
      </w:pPr>
      <w:r w:rsidRPr="00E360FE">
        <w:rPr>
          <w:rFonts w:ascii="Verdana" w:hAnsi="Verdana"/>
          <w:sz w:val="18"/>
          <w:szCs w:val="18"/>
        </w:rPr>
        <w:t>Weet de va wanneer hij een vraag normaliter mag verwachten en hoe vragen te voorkomen. Niet te veel, te vaak, te zwaar zijn geen juiste toelichtingen. Wel een niet limitatief voorbeeld. Of een juist beschreven klantbeeld.</w:t>
      </w:r>
    </w:p>
    <w:p w:rsidR="0023701D" w:rsidRPr="00E360FE" w:rsidRDefault="0023701D" w:rsidP="0023701D">
      <w:pPr>
        <w:rPr>
          <w:rFonts w:ascii="Verdana" w:hAnsi="Verdana"/>
          <w:sz w:val="18"/>
          <w:szCs w:val="18"/>
        </w:rPr>
      </w:pPr>
      <w:r w:rsidRPr="00E360FE">
        <w:rPr>
          <w:rFonts w:ascii="Verdana" w:hAnsi="Verdana" w:cs="Calibri"/>
          <w:sz w:val="18"/>
          <w:szCs w:val="18"/>
        </w:rPr>
        <w:t>Waar liggen de grenzen van wat de VA daarin kan doen; hoe nauwkeuring kan zij/hij zijn of juist niet zijn door het ontbreken van voldoende medische of functionele informatie, die ook vaak gewoonweg niet beschikbaar is en ook niet op te vragen is. Discussies met de AD over de toelichtingen van met name rubriek I en II bij verzekerde met psychische e/o cognitieve klachten en beperkingen. aan de VA kant is het maar beperkt mogelijk de belastbaarheid nader te preciseren en de AD heeft de verwachting, nu de "verplichte toelichtingen" zijn ingevoerd, dat de VA zich veel nauwkeuriger moet (en kan) uitlaten. meer druk op de VA om dan actief te worden bij het selecteren van de functies.</w:t>
      </w:r>
      <w:r w:rsidRPr="00E360FE">
        <w:rPr>
          <w:rFonts w:ascii="Verdana" w:hAnsi="Verdana" w:cs="Calibri"/>
          <w:sz w:val="18"/>
          <w:szCs w:val="18"/>
        </w:rPr>
        <w:br/>
      </w:r>
      <w:r w:rsidRPr="00E360FE">
        <w:rPr>
          <w:rFonts w:ascii="Verdana" w:hAnsi="Verdana"/>
          <w:sz w:val="18"/>
          <w:szCs w:val="18"/>
        </w:rPr>
        <w:t xml:space="preserve">Adequate en heldere toelichtingen die eenduidig te interpreteren zijn voor de AD. </w:t>
      </w:r>
      <w:r w:rsidRPr="00E360FE">
        <w:rPr>
          <w:rFonts w:ascii="Verdana" w:hAnsi="Verdana"/>
          <w:sz w:val="18"/>
          <w:szCs w:val="18"/>
        </w:rPr>
        <w:tab/>
      </w:r>
      <w:r w:rsidRPr="00E360FE">
        <w:rPr>
          <w:rFonts w:ascii="Verdana" w:hAnsi="Verdana"/>
          <w:sz w:val="18"/>
          <w:szCs w:val="18"/>
        </w:rPr>
        <w:br/>
        <w:t xml:space="preserve">Input uit CBBS is teamwork </w:t>
      </w:r>
      <w:r w:rsidRPr="00E360FE">
        <w:rPr>
          <w:rFonts w:ascii="Verdana" w:hAnsi="Verdana"/>
          <w:sz w:val="18"/>
          <w:szCs w:val="18"/>
        </w:rPr>
        <w:tab/>
      </w:r>
      <w:r w:rsidRPr="00E360FE">
        <w:rPr>
          <w:rFonts w:ascii="Verdana" w:hAnsi="Verdana"/>
          <w:sz w:val="18"/>
          <w:szCs w:val="18"/>
        </w:rPr>
        <w:br/>
      </w:r>
    </w:p>
    <w:p w:rsidR="0023701D" w:rsidRPr="00C115FB" w:rsidRDefault="0023701D" w:rsidP="0023701D">
      <w:pPr>
        <w:rPr>
          <w:rFonts w:ascii="Verdana" w:hAnsi="Verdana"/>
          <w:b/>
          <w:bCs/>
          <w:sz w:val="18"/>
          <w:szCs w:val="18"/>
        </w:rPr>
      </w:pPr>
      <w:r w:rsidRPr="00E360FE">
        <w:rPr>
          <w:rFonts w:ascii="Verdana" w:hAnsi="Verdana"/>
          <w:b/>
          <w:bCs/>
          <w:sz w:val="18"/>
          <w:szCs w:val="18"/>
        </w:rPr>
        <w:t>6</w:t>
      </w:r>
      <w:r w:rsidRPr="00E360FE">
        <w:rPr>
          <w:rFonts w:ascii="Verdana" w:hAnsi="Verdana"/>
          <w:b/>
          <w:bCs/>
          <w:sz w:val="18"/>
          <w:szCs w:val="18"/>
        </w:rPr>
        <w:tab/>
      </w:r>
      <w:r w:rsidRPr="00E360FE">
        <w:rPr>
          <w:rFonts w:ascii="Verdana" w:hAnsi="Verdana"/>
          <w:bCs/>
          <w:sz w:val="18"/>
          <w:szCs w:val="18"/>
        </w:rPr>
        <w:t>Primair en bezwaar/MCP</w:t>
      </w:r>
      <w:r>
        <w:rPr>
          <w:rFonts w:ascii="Verdana" w:hAnsi="Verdana"/>
          <w:bCs/>
          <w:sz w:val="18"/>
          <w:szCs w:val="18"/>
        </w:rPr>
        <w:t xml:space="preserve"> </w:t>
      </w:r>
      <w:r>
        <w:rPr>
          <w:rFonts w:ascii="Verdana" w:hAnsi="Verdana"/>
          <w:b/>
          <w:bCs/>
          <w:sz w:val="18"/>
          <w:szCs w:val="18"/>
        </w:rPr>
        <w:t>13:15u-14:00u</w:t>
      </w:r>
    </w:p>
    <w:p w:rsidR="0023701D" w:rsidRPr="00E360FE" w:rsidRDefault="0023701D" w:rsidP="0023701D">
      <w:pPr>
        <w:rPr>
          <w:rFonts w:ascii="Verdana" w:hAnsi="Verdana"/>
          <w:sz w:val="18"/>
          <w:szCs w:val="18"/>
        </w:rPr>
      </w:pPr>
      <w:r w:rsidRPr="00E360FE">
        <w:rPr>
          <w:rFonts w:ascii="Verdana" w:hAnsi="Verdana"/>
          <w:sz w:val="18"/>
          <w:szCs w:val="18"/>
        </w:rPr>
        <w:t>Wijzigingen in bezwaarzaken. 80% van de FML-en worden in bezwaar gewijzigd</w:t>
      </w:r>
    </w:p>
    <w:p w:rsidR="0023701D" w:rsidRPr="00E360FE" w:rsidRDefault="0023701D" w:rsidP="0023701D">
      <w:pPr>
        <w:rPr>
          <w:rFonts w:ascii="Verdana" w:hAnsi="Verdana"/>
          <w:sz w:val="18"/>
          <w:szCs w:val="18"/>
        </w:rPr>
      </w:pPr>
      <w:r w:rsidRPr="00E360FE">
        <w:rPr>
          <w:rFonts w:ascii="Verdana" w:hAnsi="Verdana"/>
          <w:sz w:val="18"/>
          <w:szCs w:val="18"/>
        </w:rPr>
        <w:t xml:space="preserve">Bewustwording hoeveel er wijzigt in bezwaarzaken.Uniforme interpretatie van belastingpunten, marginale overschrijding, piekbelasting, opleidingseis. </w:t>
      </w:r>
      <w:r w:rsidRPr="00E360FE">
        <w:rPr>
          <w:rFonts w:ascii="Verdana" w:hAnsi="Verdana"/>
          <w:sz w:val="18"/>
          <w:szCs w:val="18"/>
        </w:rPr>
        <w:tab/>
        <w:t>Film, wat heb je nodig van de ander?</w:t>
      </w:r>
      <w:r w:rsidRPr="00E360FE">
        <w:rPr>
          <w:rFonts w:ascii="Verdana" w:hAnsi="Verdana"/>
          <w:sz w:val="18"/>
          <w:szCs w:val="18"/>
        </w:rPr>
        <w:tab/>
      </w:r>
    </w:p>
    <w:p w:rsidR="0023701D" w:rsidRPr="00E360FE" w:rsidRDefault="0023701D" w:rsidP="0023701D">
      <w:pPr>
        <w:rPr>
          <w:rFonts w:ascii="Verdana" w:hAnsi="Verdana"/>
          <w:b/>
          <w:bCs/>
          <w:sz w:val="18"/>
          <w:szCs w:val="18"/>
        </w:rPr>
      </w:pPr>
    </w:p>
    <w:p w:rsidR="0023701D" w:rsidRPr="00C115FB" w:rsidRDefault="0023701D" w:rsidP="0023701D">
      <w:pPr>
        <w:rPr>
          <w:rFonts w:ascii="Verdana" w:hAnsi="Verdana"/>
          <w:b/>
          <w:bCs/>
          <w:sz w:val="18"/>
          <w:szCs w:val="18"/>
        </w:rPr>
      </w:pPr>
      <w:r w:rsidRPr="00E360FE">
        <w:rPr>
          <w:rFonts w:ascii="Verdana" w:hAnsi="Verdana"/>
          <w:b/>
          <w:bCs/>
          <w:sz w:val="18"/>
          <w:szCs w:val="18"/>
        </w:rPr>
        <w:t>7</w:t>
      </w:r>
      <w:r w:rsidRPr="00E360FE">
        <w:rPr>
          <w:rFonts w:ascii="Verdana" w:hAnsi="Verdana"/>
          <w:b/>
          <w:bCs/>
          <w:sz w:val="18"/>
          <w:szCs w:val="18"/>
        </w:rPr>
        <w:tab/>
      </w:r>
      <w:r w:rsidRPr="00E360FE">
        <w:rPr>
          <w:rFonts w:ascii="Verdana" w:hAnsi="Verdana"/>
          <w:bCs/>
          <w:sz w:val="18"/>
          <w:szCs w:val="18"/>
        </w:rPr>
        <w:t xml:space="preserve">Finale casus </w:t>
      </w:r>
      <w:r>
        <w:rPr>
          <w:rFonts w:ascii="Verdana" w:hAnsi="Verdana"/>
          <w:b/>
          <w:bCs/>
          <w:sz w:val="18"/>
          <w:szCs w:val="18"/>
        </w:rPr>
        <w:t>14:00u-16:15u</w:t>
      </w:r>
    </w:p>
    <w:p w:rsidR="0023701D" w:rsidRPr="00E360FE" w:rsidRDefault="0023701D" w:rsidP="0023701D">
      <w:pPr>
        <w:rPr>
          <w:rFonts w:ascii="Verdana" w:hAnsi="Verdana"/>
          <w:sz w:val="18"/>
          <w:szCs w:val="18"/>
        </w:rPr>
      </w:pPr>
      <w:r w:rsidRPr="00E360FE">
        <w:rPr>
          <w:rFonts w:ascii="Verdana" w:hAnsi="Verdana"/>
          <w:sz w:val="18"/>
          <w:szCs w:val="18"/>
        </w:rPr>
        <w:t>Samenwerken aan een finale casus op alle onderdelen die lastig zijn. Beargumenteren van keuzes die door de VA en AD gemaakt worden.</w:t>
      </w:r>
    </w:p>
    <w:p w:rsidR="0023701D" w:rsidRPr="00E360FE" w:rsidRDefault="0023701D" w:rsidP="0023701D">
      <w:pPr>
        <w:rPr>
          <w:rFonts w:ascii="Verdana" w:hAnsi="Verdana"/>
          <w:sz w:val="18"/>
          <w:szCs w:val="18"/>
        </w:rPr>
      </w:pPr>
      <w:r w:rsidRPr="00E360FE">
        <w:rPr>
          <w:rFonts w:ascii="Verdana" w:hAnsi="Verdana"/>
          <w:sz w:val="18"/>
          <w:szCs w:val="18"/>
        </w:rPr>
        <w:t>Begrip, bewustwording, samenwerken aan kwaliteit, boodschap meenemen naar werk.</w:t>
      </w:r>
    </w:p>
    <w:p w:rsidR="0023701D" w:rsidRPr="00E360FE" w:rsidRDefault="0023701D" w:rsidP="0023701D">
      <w:pPr>
        <w:rPr>
          <w:rFonts w:ascii="Verdana" w:hAnsi="Verdana"/>
          <w:sz w:val="18"/>
          <w:szCs w:val="18"/>
        </w:rPr>
      </w:pPr>
      <w:r w:rsidRPr="00E360FE">
        <w:rPr>
          <w:rFonts w:ascii="Verdana" w:hAnsi="Verdana"/>
          <w:sz w:val="18"/>
          <w:szCs w:val="18"/>
        </w:rPr>
        <w:t xml:space="preserve">Individuele standpunten verwoorden in een samenwerkingsrelatie.  </w:t>
      </w:r>
    </w:p>
    <w:p w:rsidR="0023701D" w:rsidRPr="00E360FE" w:rsidRDefault="0023701D" w:rsidP="0023701D">
      <w:pPr>
        <w:rPr>
          <w:rFonts w:ascii="Verdana" w:hAnsi="Verdana"/>
          <w:bCs/>
          <w:sz w:val="18"/>
          <w:szCs w:val="18"/>
        </w:rPr>
      </w:pPr>
      <w:r w:rsidRPr="00E360FE">
        <w:rPr>
          <w:rFonts w:ascii="Verdana" w:hAnsi="Verdana"/>
          <w:bCs/>
          <w:sz w:val="18"/>
          <w:szCs w:val="18"/>
        </w:rPr>
        <w:t>Casus uit AD en VA lesdagen terug laten komen: verdiepingsslag/samenwerking</w:t>
      </w:r>
    </w:p>
    <w:p w:rsidR="0023701D" w:rsidRPr="00E360FE" w:rsidRDefault="0023701D" w:rsidP="0023701D">
      <w:pPr>
        <w:rPr>
          <w:rFonts w:ascii="Verdana" w:hAnsi="Verdana"/>
          <w:sz w:val="18"/>
          <w:szCs w:val="18"/>
        </w:rPr>
      </w:pPr>
      <w:r w:rsidRPr="00E360FE">
        <w:rPr>
          <w:rFonts w:ascii="Verdana" w:hAnsi="Verdana"/>
          <w:sz w:val="18"/>
          <w:szCs w:val="18"/>
        </w:rPr>
        <w:t>Zeker voorbeelden toelichting bij psychische factoren</w:t>
      </w:r>
    </w:p>
    <w:p w:rsidR="0023701D" w:rsidRPr="00E360FE" w:rsidRDefault="0023701D" w:rsidP="0023701D">
      <w:pPr>
        <w:rPr>
          <w:rFonts w:ascii="Verdana" w:hAnsi="Verdana"/>
          <w:sz w:val="18"/>
          <w:szCs w:val="18"/>
        </w:rPr>
      </w:pPr>
      <w:r w:rsidRPr="00E360FE">
        <w:rPr>
          <w:rFonts w:ascii="Verdana" w:hAnsi="Verdana"/>
          <w:sz w:val="18"/>
          <w:szCs w:val="18"/>
        </w:rPr>
        <w:t>Enkele stellingen en casuïstiek met specifieke rubriek-problematiek. Bij voorkeur casuïstiek die centraal is gemaakt ten behoeve van uniformiteit (niet alleen regionaal, maar ook landelijk).</w:t>
      </w:r>
    </w:p>
    <w:p w:rsidR="0023701D" w:rsidRPr="00E360FE" w:rsidRDefault="0023701D" w:rsidP="0023701D">
      <w:pPr>
        <w:tabs>
          <w:tab w:val="left" w:pos="537"/>
          <w:tab w:val="left" w:pos="2255"/>
          <w:tab w:val="left" w:pos="3448"/>
          <w:tab w:val="left" w:pos="6917"/>
          <w:tab w:val="left" w:pos="10178"/>
          <w:tab w:val="left" w:pos="13215"/>
        </w:tabs>
        <w:ind w:left="55"/>
        <w:rPr>
          <w:rFonts w:ascii="Verdana" w:hAnsi="Verdana"/>
          <w:sz w:val="18"/>
          <w:szCs w:val="18"/>
        </w:rPr>
      </w:pPr>
      <w:r w:rsidRPr="00E360FE">
        <w:rPr>
          <w:rFonts w:ascii="Verdana" w:hAnsi="Verdana"/>
          <w:sz w:val="18"/>
          <w:szCs w:val="18"/>
        </w:rPr>
        <w:tab/>
      </w:r>
    </w:p>
    <w:p w:rsidR="0023701D" w:rsidRPr="00E360FE" w:rsidRDefault="0023701D" w:rsidP="0023701D">
      <w:pPr>
        <w:rPr>
          <w:rFonts w:ascii="Verdana" w:hAnsi="Verdana"/>
          <w:sz w:val="18"/>
          <w:szCs w:val="18"/>
        </w:rPr>
      </w:pPr>
      <w:r w:rsidRPr="00E360FE">
        <w:rPr>
          <w:rFonts w:ascii="Verdana" w:hAnsi="Verdana"/>
          <w:b/>
          <w:bCs/>
          <w:sz w:val="18"/>
          <w:szCs w:val="18"/>
        </w:rPr>
        <w:t>8</w:t>
      </w:r>
      <w:r w:rsidRPr="00E360FE">
        <w:rPr>
          <w:rFonts w:ascii="Verdana" w:hAnsi="Verdana"/>
          <w:b/>
          <w:bCs/>
          <w:sz w:val="18"/>
          <w:szCs w:val="18"/>
        </w:rPr>
        <w:tab/>
      </w:r>
      <w:r w:rsidRPr="00E360FE">
        <w:rPr>
          <w:rFonts w:ascii="Verdana" w:hAnsi="Verdana"/>
          <w:bCs/>
          <w:sz w:val="18"/>
          <w:szCs w:val="18"/>
        </w:rPr>
        <w:t xml:space="preserve">Evaluatie en Afsluiting </w:t>
      </w:r>
      <w:r>
        <w:rPr>
          <w:rFonts w:ascii="Verdana" w:hAnsi="Verdana"/>
          <w:b/>
          <w:bCs/>
          <w:sz w:val="18"/>
          <w:szCs w:val="18"/>
        </w:rPr>
        <w:t>16:15-16:30u</w:t>
      </w:r>
      <w:r w:rsidRPr="00E360FE">
        <w:rPr>
          <w:rFonts w:ascii="Verdana" w:hAnsi="Verdana"/>
          <w:bCs/>
          <w:sz w:val="18"/>
          <w:szCs w:val="18"/>
        </w:rPr>
        <w:tab/>
      </w:r>
      <w:r w:rsidRPr="00E360FE">
        <w:rPr>
          <w:rFonts w:ascii="Verdana" w:hAnsi="Verdana"/>
          <w:sz w:val="18"/>
          <w:szCs w:val="18"/>
        </w:rPr>
        <w:tab/>
      </w:r>
    </w:p>
    <w:p w:rsidR="0023701D" w:rsidRDefault="0023701D" w:rsidP="0023701D">
      <w:pPr>
        <w:rPr>
          <w:rFonts w:ascii="Verdana" w:hAnsi="Verdana"/>
          <w:color w:val="00B0F0"/>
          <w:sz w:val="22"/>
          <w:szCs w:val="22"/>
        </w:rPr>
      </w:pPr>
    </w:p>
    <w:p w:rsidR="0023701D" w:rsidRDefault="0023701D" w:rsidP="0023701D">
      <w:pPr>
        <w:rPr>
          <w:rFonts w:ascii="Verdana" w:hAnsi="Verdana"/>
          <w:color w:val="00B0F0"/>
          <w:sz w:val="22"/>
          <w:szCs w:val="22"/>
        </w:rPr>
      </w:pPr>
    </w:p>
    <w:p w:rsidR="0023701D" w:rsidRDefault="0023701D" w:rsidP="0023701D">
      <w:pPr>
        <w:rPr>
          <w:rFonts w:ascii="Verdana" w:hAnsi="Verdana"/>
          <w:color w:val="00B0F0"/>
          <w:sz w:val="22"/>
          <w:szCs w:val="22"/>
        </w:rPr>
      </w:pPr>
      <w:r>
        <w:rPr>
          <w:rFonts w:ascii="Verdana" w:hAnsi="Verdana"/>
          <w:color w:val="00B0F0"/>
          <w:sz w:val="22"/>
          <w:szCs w:val="22"/>
        </w:rPr>
        <w:t xml:space="preserve">Bijlage lijst met trainers: </w:t>
      </w:r>
    </w:p>
    <w:p w:rsidR="0023701D" w:rsidRDefault="0023701D" w:rsidP="0023701D">
      <w:pPr>
        <w:rPr>
          <w:rFonts w:ascii="Verdana" w:hAnsi="Verdana"/>
          <w:color w:val="00B0F0"/>
          <w:sz w:val="22"/>
          <w:szCs w:val="22"/>
        </w:rPr>
      </w:pPr>
    </w:p>
    <w:tbl>
      <w:tblPr>
        <w:tblW w:w="5025" w:type="dxa"/>
        <w:tblCellMar>
          <w:left w:w="70" w:type="dxa"/>
          <w:right w:w="70" w:type="dxa"/>
        </w:tblCellMar>
        <w:tblLook w:val="04A0" w:firstRow="1" w:lastRow="0" w:firstColumn="1" w:lastColumn="0" w:noHBand="0" w:noVBand="1"/>
      </w:tblPr>
      <w:tblGrid>
        <w:gridCol w:w="3640"/>
        <w:gridCol w:w="1385"/>
      </w:tblGrid>
      <w:tr w:rsidR="0023701D" w:rsidTr="00C115FB">
        <w:trPr>
          <w:trHeight w:val="225"/>
        </w:trPr>
        <w:tc>
          <w:tcPr>
            <w:tcW w:w="3640"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AD</w:t>
            </w:r>
          </w:p>
        </w:tc>
        <w:tc>
          <w:tcPr>
            <w:tcW w:w="1385" w:type="dxa"/>
            <w:tcBorders>
              <w:top w:val="nil"/>
              <w:left w:val="nil"/>
              <w:bottom w:val="nil"/>
              <w:right w:val="nil"/>
            </w:tcBorders>
            <w:shd w:val="clear" w:color="000000" w:fill="002060"/>
            <w:noWrap/>
            <w:vAlign w:val="bottom"/>
            <w:hideMark/>
          </w:tcPr>
          <w:p w:rsidR="0023701D" w:rsidRDefault="0023701D" w:rsidP="00C115FB">
            <w:pPr>
              <w:rPr>
                <w:rFonts w:ascii="Verdana" w:hAnsi="Verdana"/>
                <w:color w:val="000000"/>
                <w:sz w:val="18"/>
                <w:szCs w:val="18"/>
              </w:rPr>
            </w:pPr>
            <w:r>
              <w:rPr>
                <w:rFonts w:ascii="Verdana" w:hAnsi="Verdana"/>
                <w:color w:val="000000"/>
                <w:sz w:val="18"/>
                <w:szCs w:val="18"/>
              </w:rPr>
              <w:t> </w:t>
            </w:r>
          </w:p>
        </w:tc>
      </w:tr>
      <w:tr w:rsidR="0023701D" w:rsidTr="00C115FB">
        <w:trPr>
          <w:trHeight w:val="225"/>
        </w:trPr>
        <w:tc>
          <w:tcPr>
            <w:tcW w:w="3640"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naam</w:t>
            </w:r>
          </w:p>
        </w:tc>
        <w:tc>
          <w:tcPr>
            <w:tcW w:w="1385"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kantoor</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Sina Kalika</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Den Haag</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Thea Jongerius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Den Haag</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 xml:space="preserve">Anna Angelis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Leiden</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 xml:space="preserve">Nizaam Mangroe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Den Haag</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Paul Kerssens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Marianne van Straaten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Wolter Mollink</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Arnhem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Ilonka Overberg</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Dave Snoeren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Doetinchem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Rene Bastiaens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Roermond</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Henny Jenniskens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Venlo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Martin Schonewille</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Heerlen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Arjen Vrijburg</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Eindhoven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Ronald Jansen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Eindhoven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Ans Haas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Alkmaar</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Hans vd Holst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HK en Alkmaar</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Wim Boekhorst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Haarlem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Marjon Kop</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Haarlem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Caroline Hoek</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Haarlem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Alex Postma</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Emmen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Bert van der Laan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Groningen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Henk Honken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Emmen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Arnold Tichelaar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Groningen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Martijn Oostra</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Groningen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Moniek van Wijngaarden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Hengelo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Rinus v Beers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Zwolle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Robert Jan Nitert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Apeldoorn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Ben Lansbergen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Rotterdam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Kees de Hoop</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Rotterdam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Marjan Visschers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Rotterdam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Vivian Franscoise</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Utrecht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Arjen Ottenhof</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landelijk</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Shireen Tjon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Annelies Leusen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Gerard Stor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Frank Bakker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55"/>
        </w:trPr>
        <w:tc>
          <w:tcPr>
            <w:tcW w:w="3640" w:type="dxa"/>
            <w:tcBorders>
              <w:top w:val="nil"/>
              <w:left w:val="nil"/>
              <w:bottom w:val="nil"/>
              <w:right w:val="nil"/>
            </w:tcBorders>
            <w:shd w:val="clear" w:color="auto" w:fill="auto"/>
            <w:noWrap/>
            <w:vAlign w:val="center"/>
            <w:hideMark/>
          </w:tcPr>
          <w:p w:rsidR="0023701D" w:rsidRDefault="0023701D" w:rsidP="00C115FB">
            <w:pPr>
              <w:rPr>
                <w:rFonts w:ascii="Verdana" w:hAnsi="Verdana"/>
                <w:sz w:val="20"/>
                <w:szCs w:val="20"/>
              </w:rPr>
            </w:pPr>
            <w:r>
              <w:rPr>
                <w:rFonts w:ascii="Verdana" w:hAnsi="Verdana"/>
                <w:sz w:val="20"/>
                <w:szCs w:val="20"/>
              </w:rPr>
              <w:t>Judith Duiveman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Utrecht </w:t>
            </w:r>
          </w:p>
        </w:tc>
      </w:tr>
      <w:tr w:rsidR="0023701D" w:rsidTr="00C115FB">
        <w:trPr>
          <w:trHeight w:val="255"/>
        </w:trPr>
        <w:tc>
          <w:tcPr>
            <w:tcW w:w="3640" w:type="dxa"/>
            <w:tcBorders>
              <w:top w:val="nil"/>
              <w:left w:val="nil"/>
              <w:bottom w:val="nil"/>
              <w:right w:val="nil"/>
            </w:tcBorders>
            <w:shd w:val="clear" w:color="auto" w:fill="auto"/>
            <w:noWrap/>
            <w:vAlign w:val="center"/>
            <w:hideMark/>
          </w:tcPr>
          <w:p w:rsidR="0023701D" w:rsidRDefault="0023701D" w:rsidP="00C115FB">
            <w:pPr>
              <w:rPr>
                <w:rFonts w:ascii="Verdana" w:hAnsi="Verdana"/>
                <w:sz w:val="20"/>
                <w:szCs w:val="20"/>
              </w:rPr>
            </w:pPr>
            <w:r>
              <w:rPr>
                <w:rFonts w:ascii="Verdana" w:hAnsi="Verdana"/>
                <w:sz w:val="20"/>
                <w:szCs w:val="20"/>
              </w:rPr>
              <w:t>Bart Ensie</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Utrecht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Willian Heijmans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Breda</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jan van der Maden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Goes</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lastRenderedPageBreak/>
              <w:t>Wendy van Norden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Goes</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Caroline van Esch-Norder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Breda</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p>
        </w:tc>
        <w:tc>
          <w:tcPr>
            <w:tcW w:w="1385" w:type="dxa"/>
            <w:tcBorders>
              <w:top w:val="nil"/>
              <w:left w:val="nil"/>
              <w:bottom w:val="nil"/>
              <w:right w:val="nil"/>
            </w:tcBorders>
            <w:shd w:val="clear" w:color="auto" w:fill="auto"/>
            <w:noWrap/>
            <w:vAlign w:val="bottom"/>
            <w:hideMark/>
          </w:tcPr>
          <w:p w:rsidR="0023701D" w:rsidRDefault="0023701D" w:rsidP="00C115FB">
            <w:pPr>
              <w:rPr>
                <w:sz w:val="20"/>
                <w:szCs w:val="20"/>
              </w:rPr>
            </w:pP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sz w:val="20"/>
                <w:szCs w:val="20"/>
              </w:rPr>
            </w:pPr>
          </w:p>
        </w:tc>
        <w:tc>
          <w:tcPr>
            <w:tcW w:w="1385" w:type="dxa"/>
            <w:tcBorders>
              <w:top w:val="nil"/>
              <w:left w:val="nil"/>
              <w:bottom w:val="nil"/>
              <w:right w:val="nil"/>
            </w:tcBorders>
            <w:shd w:val="clear" w:color="auto" w:fill="auto"/>
            <w:noWrap/>
            <w:vAlign w:val="bottom"/>
            <w:hideMark/>
          </w:tcPr>
          <w:p w:rsidR="0023701D" w:rsidRDefault="0023701D" w:rsidP="00C115FB">
            <w:pPr>
              <w:rPr>
                <w:sz w:val="20"/>
                <w:szCs w:val="20"/>
              </w:rPr>
            </w:pP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sz w:val="20"/>
                <w:szCs w:val="20"/>
              </w:rPr>
            </w:pPr>
          </w:p>
        </w:tc>
        <w:tc>
          <w:tcPr>
            <w:tcW w:w="1385" w:type="dxa"/>
            <w:tcBorders>
              <w:top w:val="nil"/>
              <w:left w:val="nil"/>
              <w:bottom w:val="nil"/>
              <w:right w:val="nil"/>
            </w:tcBorders>
            <w:shd w:val="clear" w:color="auto" w:fill="auto"/>
            <w:noWrap/>
            <w:vAlign w:val="bottom"/>
            <w:hideMark/>
          </w:tcPr>
          <w:p w:rsidR="0023701D" w:rsidRDefault="0023701D" w:rsidP="00C115FB">
            <w:pPr>
              <w:rPr>
                <w:sz w:val="20"/>
                <w:szCs w:val="20"/>
              </w:rPr>
            </w:pPr>
          </w:p>
        </w:tc>
      </w:tr>
      <w:tr w:rsidR="0023701D" w:rsidTr="00C115FB">
        <w:trPr>
          <w:trHeight w:val="225"/>
        </w:trPr>
        <w:tc>
          <w:tcPr>
            <w:tcW w:w="3640"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VA</w:t>
            </w:r>
          </w:p>
        </w:tc>
        <w:tc>
          <w:tcPr>
            <w:tcW w:w="1385" w:type="dxa"/>
            <w:tcBorders>
              <w:top w:val="nil"/>
              <w:left w:val="nil"/>
              <w:bottom w:val="nil"/>
              <w:right w:val="nil"/>
            </w:tcBorders>
            <w:shd w:val="clear" w:color="000000" w:fill="002060"/>
            <w:noWrap/>
            <w:vAlign w:val="bottom"/>
            <w:hideMark/>
          </w:tcPr>
          <w:p w:rsidR="0023701D" w:rsidRDefault="0023701D" w:rsidP="00C115FB">
            <w:pPr>
              <w:rPr>
                <w:rFonts w:ascii="Verdana" w:hAnsi="Verdana"/>
                <w:color w:val="FFFFFF"/>
                <w:sz w:val="18"/>
                <w:szCs w:val="18"/>
              </w:rPr>
            </w:pPr>
            <w:r>
              <w:rPr>
                <w:rFonts w:ascii="Verdana" w:hAnsi="Verdana"/>
                <w:color w:val="FFFFFF"/>
                <w:sz w:val="18"/>
                <w:szCs w:val="18"/>
              </w:rPr>
              <w:t> </w:t>
            </w:r>
          </w:p>
        </w:tc>
      </w:tr>
      <w:tr w:rsidR="0023701D" w:rsidTr="00C115FB">
        <w:trPr>
          <w:trHeight w:val="225"/>
        </w:trPr>
        <w:tc>
          <w:tcPr>
            <w:tcW w:w="3640"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naam</w:t>
            </w:r>
          </w:p>
        </w:tc>
        <w:tc>
          <w:tcPr>
            <w:tcW w:w="1385" w:type="dxa"/>
            <w:tcBorders>
              <w:top w:val="nil"/>
              <w:left w:val="nil"/>
              <w:bottom w:val="nil"/>
              <w:right w:val="nil"/>
            </w:tcBorders>
            <w:shd w:val="clear" w:color="000000" w:fill="002060"/>
            <w:noWrap/>
            <w:vAlign w:val="bottom"/>
            <w:hideMark/>
          </w:tcPr>
          <w:p w:rsidR="0023701D" w:rsidRDefault="0023701D" w:rsidP="00C115FB">
            <w:pPr>
              <w:rPr>
                <w:rFonts w:ascii="Verdana" w:hAnsi="Verdana"/>
                <w:b/>
                <w:bCs/>
                <w:color w:val="FFFFFF"/>
                <w:sz w:val="18"/>
                <w:szCs w:val="18"/>
              </w:rPr>
            </w:pPr>
            <w:r>
              <w:rPr>
                <w:rFonts w:ascii="Verdana" w:hAnsi="Verdana"/>
                <w:b/>
                <w:bCs/>
                <w:color w:val="FFFFFF"/>
                <w:sz w:val="18"/>
                <w:szCs w:val="18"/>
              </w:rPr>
              <w:t xml:space="preserve">kantoor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Maria Kroon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Leiden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Rokajja Asgarali</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Den Haag</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Yulia Nikitenko</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Leiden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Mirjam vd Goot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Eric vd Jagt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Han Schneijdenberg</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Arnhem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Feikje Wesseldijk</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Arnhem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Kitty Corten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Roermond</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Ton Leurs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Roermond</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Peter van de Pol</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Den Bosch</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20"/>
                <w:szCs w:val="20"/>
              </w:rPr>
            </w:pPr>
            <w:r>
              <w:rPr>
                <w:rFonts w:ascii="Verdana" w:hAnsi="Verdana"/>
                <w:sz w:val="20"/>
                <w:szCs w:val="20"/>
              </w:rPr>
              <w:t xml:space="preserve">Nicole van Gerwen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eindhoven </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Yvonne Cernohorsky</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Eini Bloemhof</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Groningen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Dorette Franx</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Amsterdam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Alice Laganga</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Hengelo</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20"/>
                <w:szCs w:val="20"/>
              </w:rPr>
            </w:pPr>
            <w:r>
              <w:rPr>
                <w:rFonts w:ascii="Verdana" w:hAnsi="Verdana"/>
                <w:sz w:val="20"/>
                <w:szCs w:val="20"/>
              </w:rPr>
              <w:t>Wim Westerbeek</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Zwolle</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Corina van Asselt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Apeldoorn</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Anette de Wind</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Rotterdam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Bart Kramer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Rotterdam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Gerard Nagtegaal</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Utrecht</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Hayko Heeres Diddens</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Nadia Baart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 xml:space="preserve">Robert van den Beukel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Utrecht</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Margo Copier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Utrecht</w:t>
            </w:r>
          </w:p>
        </w:tc>
      </w:tr>
      <w:tr w:rsidR="0023701D" w:rsidTr="00C115FB">
        <w:trPr>
          <w:trHeight w:val="25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color w:val="000000"/>
                <w:sz w:val="20"/>
                <w:szCs w:val="20"/>
              </w:rPr>
            </w:pPr>
            <w:r>
              <w:rPr>
                <w:rFonts w:ascii="Verdana" w:hAnsi="Verdana"/>
                <w:color w:val="000000"/>
                <w:sz w:val="20"/>
                <w:szCs w:val="20"/>
              </w:rPr>
              <w:t>Frank Slotman</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almere</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 xml:space="preserve">Hans Bos (JNH) </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Haarlem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Marielle van Aalst</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Haarlem</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Kevin de Decker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Alkmaar</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Esmeralda de Wekker</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Alkmaar</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Jerry Mahadewsing</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Breda</w:t>
            </w:r>
          </w:p>
        </w:tc>
      </w:tr>
      <w:tr w:rsidR="0023701D" w:rsidTr="00C115FB">
        <w:trPr>
          <w:trHeight w:val="225"/>
        </w:trPr>
        <w:tc>
          <w:tcPr>
            <w:tcW w:w="3640"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Marwan Alsalhi</w:t>
            </w:r>
          </w:p>
        </w:tc>
        <w:tc>
          <w:tcPr>
            <w:tcW w:w="1385" w:type="dxa"/>
            <w:tcBorders>
              <w:top w:val="nil"/>
              <w:left w:val="nil"/>
              <w:bottom w:val="nil"/>
              <w:right w:val="nil"/>
            </w:tcBorders>
            <w:shd w:val="clear" w:color="auto" w:fill="auto"/>
            <w:noWrap/>
            <w:vAlign w:val="bottom"/>
            <w:hideMark/>
          </w:tcPr>
          <w:p w:rsidR="0023701D" w:rsidRDefault="0023701D" w:rsidP="00C115FB">
            <w:pPr>
              <w:rPr>
                <w:rFonts w:ascii="Verdana" w:hAnsi="Verdana"/>
                <w:sz w:val="18"/>
                <w:szCs w:val="18"/>
              </w:rPr>
            </w:pPr>
            <w:r>
              <w:rPr>
                <w:rFonts w:ascii="Verdana" w:hAnsi="Verdana"/>
                <w:sz w:val="18"/>
                <w:szCs w:val="18"/>
              </w:rPr>
              <w:t>breda</w:t>
            </w:r>
          </w:p>
        </w:tc>
      </w:tr>
    </w:tbl>
    <w:p w:rsidR="0023701D" w:rsidRDefault="0023701D" w:rsidP="0023701D">
      <w:pPr>
        <w:rPr>
          <w:rFonts w:ascii="Verdana" w:hAnsi="Verdana"/>
          <w:sz w:val="18"/>
          <w:szCs w:val="18"/>
        </w:rPr>
      </w:pPr>
    </w:p>
    <w:p w:rsidR="00CA4B9F" w:rsidRDefault="00CA4B9F">
      <w:bookmarkStart w:id="2" w:name="_GoBack"/>
      <w:bookmarkEnd w:id="2"/>
    </w:p>
    <w:sectPr w:rsidR="00CA4B9F" w:rsidSect="006A58DA">
      <w:headerReference w:type="default" r:id="rId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AA3" w:rsidRDefault="0023701D">
    <w:pPr>
      <w:pStyle w:val="Koptekst"/>
    </w:pPr>
    <w:r>
      <w:tab/>
    </w:r>
    <w:r>
      <w:tab/>
    </w:r>
    <w:r>
      <w:rPr>
        <w:rFonts w:ascii="Verdana" w:hAnsi="Verdana"/>
        <w:b/>
        <w:noProof/>
        <w:sz w:val="22"/>
        <w:szCs w:val="22"/>
      </w:rPr>
      <w:drawing>
        <wp:inline distT="0" distB="0" distL="0" distR="0" wp14:anchorId="5F457FE3" wp14:editId="08481A42">
          <wp:extent cx="1914525" cy="68898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Z-CEC Opleiden logo.png"/>
                  <pic:cNvPicPr/>
                </pic:nvPicPr>
                <pic:blipFill>
                  <a:blip r:embed="rId1">
                    <a:extLst>
                      <a:ext uri="{28A0092B-C50C-407E-A947-70E740481C1C}">
                        <a14:useLocalDpi xmlns:a14="http://schemas.microsoft.com/office/drawing/2010/main" val="0"/>
                      </a:ext>
                    </a:extLst>
                  </a:blip>
                  <a:stretch>
                    <a:fillRect/>
                  </a:stretch>
                </pic:blipFill>
                <pic:spPr>
                  <a:xfrm>
                    <a:off x="0" y="0"/>
                    <a:ext cx="1936436" cy="696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36F4"/>
    <w:multiLevelType w:val="hybridMultilevel"/>
    <w:tmpl w:val="BAD0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0D76C8C"/>
    <w:multiLevelType w:val="multilevel"/>
    <w:tmpl w:val="0424488C"/>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1D"/>
    <w:rsid w:val="0023701D"/>
    <w:rsid w:val="00CA4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63CC9-AC48-43A6-A3BA-33825C6B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701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01D"/>
    <w:pPr>
      <w:tabs>
        <w:tab w:val="center" w:pos="4536"/>
        <w:tab w:val="right" w:pos="9072"/>
      </w:tabs>
    </w:pPr>
  </w:style>
  <w:style w:type="character" w:customStyle="1" w:styleId="KoptekstChar">
    <w:name w:val="Koptekst Char"/>
    <w:basedOn w:val="Standaardalinea-lettertype"/>
    <w:link w:val="Koptekst"/>
    <w:uiPriority w:val="99"/>
    <w:rsid w:val="0023701D"/>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2198</Words>
  <Characters>12092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Kemperink, Linda (L.)</dc:creator>
  <cp:keywords/>
  <dc:description/>
  <cp:lastModifiedBy>Kemperink, Linda (L.)</cp:lastModifiedBy>
  <cp:revision>1</cp:revision>
  <dcterms:created xsi:type="dcterms:W3CDTF">2020-07-21T14:34:00Z</dcterms:created>
  <dcterms:modified xsi:type="dcterms:W3CDTF">2020-07-21T14:35:00Z</dcterms:modified>
</cp:coreProperties>
</file>